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F3" w:rsidRDefault="00C918F3" w:rsidP="00C918F3">
      <w:pPr>
        <w:pStyle w:val="Heading1"/>
      </w:pPr>
      <w:bookmarkStart w:id="0" w:name="_Toc43215814"/>
    </w:p>
    <w:p w:rsidR="00C918F3" w:rsidRDefault="00C918F3" w:rsidP="00C918F3">
      <w:pPr>
        <w:jc w:val="center"/>
        <w:rPr>
          <w:rFonts w:eastAsia="Arial" w:cstheme="minorHAnsi"/>
          <w:b/>
          <w:sz w:val="44"/>
          <w:szCs w:val="44"/>
        </w:rPr>
      </w:pPr>
      <w:r>
        <w:rPr>
          <w:noProof/>
          <w:lang w:eastAsia="en-GB"/>
        </w:rPr>
        <w:drawing>
          <wp:inline distT="0" distB="0" distL="0" distR="0" wp14:anchorId="667AE823" wp14:editId="14288100">
            <wp:extent cx="3340905" cy="1244476"/>
            <wp:effectExtent l="0" t="0" r="0" b="0"/>
            <wp:docPr id="3" name="Picture 3" descr="Scotland's Best Bed and Breakfasts"/>
            <wp:cNvGraphicFramePr/>
            <a:graphic xmlns:a="http://schemas.openxmlformats.org/drawingml/2006/main">
              <a:graphicData uri="http://schemas.openxmlformats.org/drawingml/2006/picture">
                <pic:pic xmlns:pic="http://schemas.openxmlformats.org/drawingml/2006/picture">
                  <pic:nvPicPr>
                    <pic:cNvPr id="1" name="Picture 1" descr="Scotland's Best Bed and Breakfast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1539" cy="1244712"/>
                    </a:xfrm>
                    <a:prstGeom prst="rect">
                      <a:avLst/>
                    </a:prstGeom>
                    <a:noFill/>
                    <a:ln>
                      <a:noFill/>
                    </a:ln>
                  </pic:spPr>
                </pic:pic>
              </a:graphicData>
            </a:graphic>
          </wp:inline>
        </w:drawing>
      </w:r>
    </w:p>
    <w:p w:rsidR="00C918F3" w:rsidRDefault="00C918F3" w:rsidP="00C918F3">
      <w:pPr>
        <w:jc w:val="center"/>
        <w:rPr>
          <w:rFonts w:eastAsia="Arial" w:cstheme="minorHAnsi"/>
          <w:b/>
          <w:sz w:val="44"/>
          <w:szCs w:val="44"/>
        </w:rPr>
      </w:pPr>
    </w:p>
    <w:p w:rsidR="00C918F3" w:rsidRDefault="009F7BDB" w:rsidP="00C918F3">
      <w:pPr>
        <w:jc w:val="center"/>
        <w:rPr>
          <w:rFonts w:eastAsia="Arial" w:cstheme="minorHAnsi"/>
          <w:b/>
          <w:sz w:val="44"/>
          <w:szCs w:val="44"/>
        </w:rPr>
      </w:pPr>
      <w:r>
        <w:rPr>
          <w:rFonts w:eastAsia="Arial" w:cstheme="minorHAnsi"/>
          <w:b/>
          <w:sz w:val="44"/>
          <w:szCs w:val="44"/>
        </w:rPr>
        <w:t xml:space="preserve">Bed and Breakfast </w:t>
      </w:r>
      <w:r w:rsidR="00207215">
        <w:rPr>
          <w:rFonts w:eastAsia="Arial" w:cstheme="minorHAnsi"/>
          <w:b/>
          <w:sz w:val="44"/>
          <w:szCs w:val="44"/>
        </w:rPr>
        <w:t xml:space="preserve">Risk Assessment and Checklist </w:t>
      </w:r>
      <w:r w:rsidR="00C918F3">
        <w:rPr>
          <w:rFonts w:eastAsia="Arial" w:cstheme="minorHAnsi"/>
          <w:b/>
          <w:sz w:val="44"/>
          <w:szCs w:val="44"/>
        </w:rPr>
        <w:t>Appendix Excerpt of</w:t>
      </w:r>
    </w:p>
    <w:p w:rsidR="00C918F3" w:rsidRDefault="00C918F3" w:rsidP="00C918F3">
      <w:pPr>
        <w:jc w:val="center"/>
        <w:rPr>
          <w:rFonts w:eastAsia="Arial" w:cstheme="minorHAnsi"/>
          <w:b/>
          <w:sz w:val="44"/>
          <w:szCs w:val="44"/>
        </w:rPr>
      </w:pPr>
    </w:p>
    <w:p w:rsidR="00C918F3" w:rsidRPr="00DC03C6" w:rsidRDefault="00C918F3" w:rsidP="00C918F3">
      <w:pPr>
        <w:jc w:val="center"/>
        <w:rPr>
          <w:rFonts w:eastAsia="Arial" w:cstheme="minorHAnsi"/>
          <w:sz w:val="44"/>
          <w:szCs w:val="44"/>
        </w:rPr>
      </w:pPr>
      <w:r w:rsidRPr="00DC03C6">
        <w:rPr>
          <w:rFonts w:eastAsia="Arial" w:cstheme="minorHAnsi"/>
          <w:b/>
          <w:sz w:val="44"/>
          <w:szCs w:val="44"/>
        </w:rPr>
        <w:t>Guidance for Bed and Breakfast Properties in the Context of Covid-19</w:t>
      </w:r>
    </w:p>
    <w:p w:rsidR="00C918F3" w:rsidRDefault="00C918F3" w:rsidP="00C918F3">
      <w:pPr>
        <w:pStyle w:val="Title"/>
        <w:spacing w:before="120"/>
        <w:jc w:val="center"/>
        <w:rPr>
          <w:rFonts w:asciiTheme="minorHAnsi" w:eastAsia="Arial" w:hAnsiTheme="minorHAnsi" w:cstheme="minorHAnsi"/>
          <w:sz w:val="36"/>
          <w:szCs w:val="36"/>
        </w:rPr>
      </w:pPr>
      <w:r w:rsidRPr="00FB4A28">
        <w:rPr>
          <w:rFonts w:asciiTheme="minorHAnsi" w:eastAsia="Arial" w:hAnsiTheme="minorHAnsi" w:cstheme="minorHAnsi"/>
          <w:sz w:val="36"/>
          <w:szCs w:val="36"/>
        </w:rPr>
        <w:t xml:space="preserve">Provided by Scotland’s Best </w:t>
      </w:r>
      <w:r>
        <w:rPr>
          <w:rFonts w:asciiTheme="minorHAnsi" w:eastAsia="Arial" w:hAnsiTheme="minorHAnsi" w:cstheme="minorHAnsi"/>
          <w:sz w:val="36"/>
          <w:szCs w:val="36"/>
        </w:rPr>
        <w:t>B&amp;Bs</w:t>
      </w:r>
      <w:r w:rsidR="009F7BDB">
        <w:rPr>
          <w:rFonts w:asciiTheme="minorHAnsi" w:eastAsia="Arial" w:hAnsiTheme="minorHAnsi" w:cstheme="minorHAnsi"/>
          <w:sz w:val="36"/>
          <w:szCs w:val="36"/>
        </w:rPr>
        <w:t xml:space="preserve"> adapted from that provided by</w:t>
      </w:r>
    </w:p>
    <w:p w:rsidR="009F7BDB" w:rsidRPr="009F7BDB" w:rsidRDefault="009F7BDB" w:rsidP="009F7BDB">
      <w:pPr>
        <w:rPr>
          <w:lang w:eastAsia="en-GB"/>
        </w:rPr>
      </w:pPr>
    </w:p>
    <w:p w:rsidR="009F7BDB" w:rsidRDefault="009F7BDB" w:rsidP="009F7BDB">
      <w:pPr>
        <w:jc w:val="center"/>
      </w:pPr>
      <w:r>
        <w:rPr>
          <w:noProof/>
          <w:lang w:eastAsia="en-GB"/>
        </w:rPr>
        <w:drawing>
          <wp:inline distT="0" distB="0" distL="0" distR="0" wp14:anchorId="70E9A142" wp14:editId="4DDC4D06">
            <wp:extent cx="2427316" cy="969180"/>
            <wp:effectExtent l="0" t="0" r="0" b="2540"/>
            <wp:docPr id="1" name="Picture 1" descr="C:\Users\saraw\AppData\Local\Microsoft\Windows\INetCache\Content.Word\ASSC_250x100x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w\AppData\Local\Microsoft\Windows\INetCache\Content.Word\ASSC_250x100x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904" cy="969814"/>
                    </a:xfrm>
                    <a:prstGeom prst="rect">
                      <a:avLst/>
                    </a:prstGeom>
                    <a:noFill/>
                    <a:ln>
                      <a:noFill/>
                    </a:ln>
                  </pic:spPr>
                </pic:pic>
              </a:graphicData>
            </a:graphic>
          </wp:inline>
        </w:drawing>
      </w:r>
    </w:p>
    <w:p w:rsidR="00C918F3" w:rsidRDefault="00C918F3" w:rsidP="00C918F3">
      <w:pPr>
        <w:pStyle w:val="Title"/>
        <w:spacing w:before="120"/>
        <w:jc w:val="center"/>
        <w:rPr>
          <w:rFonts w:asciiTheme="minorHAnsi" w:eastAsia="Arial" w:hAnsiTheme="minorHAnsi" w:cstheme="minorHAnsi"/>
          <w:sz w:val="32"/>
          <w:szCs w:val="32"/>
        </w:rPr>
      </w:pPr>
    </w:p>
    <w:p w:rsidR="00C918F3" w:rsidRPr="009F7BDB" w:rsidRDefault="00C918F3" w:rsidP="00C918F3">
      <w:pPr>
        <w:pStyle w:val="Heading1"/>
        <w:rPr>
          <w:sz w:val="40"/>
          <w:szCs w:val="40"/>
        </w:rPr>
      </w:pPr>
      <w:r w:rsidRPr="009F7BDB">
        <w:rPr>
          <w:sz w:val="40"/>
          <w:szCs w:val="40"/>
        </w:rPr>
        <w:t>Appendix</w:t>
      </w:r>
      <w:bookmarkEnd w:id="0"/>
    </w:p>
    <w:p w:rsidR="00C918F3" w:rsidRPr="009F7BDB" w:rsidRDefault="00C918F3" w:rsidP="00C918F3">
      <w:pPr>
        <w:rPr>
          <w:sz w:val="40"/>
          <w:szCs w:val="40"/>
        </w:rPr>
      </w:pPr>
    </w:p>
    <w:p w:rsidR="00C918F3" w:rsidRPr="009F7BDB" w:rsidRDefault="00C918F3" w:rsidP="00C918F3">
      <w:pPr>
        <w:pStyle w:val="Heading2"/>
        <w:rPr>
          <w:sz w:val="40"/>
          <w:szCs w:val="40"/>
        </w:rPr>
      </w:pPr>
      <w:bookmarkStart w:id="1" w:name="_Toc43215815"/>
      <w:r w:rsidRPr="009F7BDB">
        <w:rPr>
          <w:sz w:val="40"/>
          <w:szCs w:val="40"/>
        </w:rPr>
        <w:t xml:space="preserve">B1) </w:t>
      </w:r>
      <w:r w:rsidRPr="009F7BDB">
        <w:rPr>
          <w:sz w:val="40"/>
          <w:szCs w:val="40"/>
        </w:rPr>
        <w:tab/>
        <w:t>Bed and Breakfast Risk Assessment Template</w:t>
      </w:r>
      <w:bookmarkEnd w:id="1"/>
      <w:r w:rsidRPr="009F7BDB">
        <w:rPr>
          <w:sz w:val="40"/>
          <w:szCs w:val="40"/>
        </w:rPr>
        <w:t xml:space="preserve"> </w:t>
      </w:r>
    </w:p>
    <w:p w:rsidR="00C918F3" w:rsidRDefault="00C918F3" w:rsidP="00C918F3">
      <w:pPr>
        <w:pStyle w:val="Heading2"/>
        <w:rPr>
          <w:sz w:val="40"/>
          <w:szCs w:val="40"/>
        </w:rPr>
      </w:pPr>
      <w:bookmarkStart w:id="2" w:name="_Toc43215816"/>
      <w:r w:rsidRPr="009F7BDB">
        <w:rPr>
          <w:sz w:val="40"/>
          <w:szCs w:val="40"/>
        </w:rPr>
        <w:t xml:space="preserve">B2) </w:t>
      </w:r>
      <w:r w:rsidRPr="009F7BDB">
        <w:rPr>
          <w:sz w:val="40"/>
          <w:szCs w:val="40"/>
        </w:rPr>
        <w:tab/>
        <w:t>Bed and Breakfast Cleaning Check List</w:t>
      </w:r>
      <w:bookmarkEnd w:id="2"/>
    </w:p>
    <w:p w:rsidR="002A0894" w:rsidRDefault="002A0894" w:rsidP="002A0894"/>
    <w:p w:rsidR="00C918F3" w:rsidRDefault="002A0894" w:rsidP="00C918F3">
      <w:pPr>
        <w:rPr>
          <w:b/>
        </w:rPr>
      </w:pPr>
      <w:r>
        <w:t>Version 3 – June 29 2020</w:t>
      </w:r>
    </w:p>
    <w:p w:rsidR="00C918F3" w:rsidRDefault="00C918F3" w:rsidP="00C918F3">
      <w:pPr>
        <w:sectPr w:rsidR="00C918F3" w:rsidSect="00473090">
          <w:pgSz w:w="11901" w:h="16817"/>
          <w:pgMar w:top="1440" w:right="1440" w:bottom="1440" w:left="1440" w:header="709" w:footer="709" w:gutter="0"/>
          <w:cols w:space="708"/>
          <w:docGrid w:linePitch="360"/>
        </w:sectPr>
      </w:pP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2A0894" w:rsidRPr="00256D13" w:rsidTr="00116D0A">
        <w:tc>
          <w:tcPr>
            <w:tcW w:w="3119" w:type="dxa"/>
          </w:tcPr>
          <w:p w:rsidR="002A0894" w:rsidRPr="00256D13" w:rsidRDefault="002A0894" w:rsidP="00116D0A">
            <w:pPr>
              <w:rPr>
                <w:rFonts w:cstheme="minorHAnsi"/>
                <w:sz w:val="18"/>
                <w:szCs w:val="18"/>
              </w:rPr>
            </w:pPr>
            <w:r w:rsidRPr="00256D13">
              <w:rPr>
                <w:rFonts w:cstheme="minorHAnsi"/>
                <w:sz w:val="18"/>
                <w:szCs w:val="18"/>
              </w:rPr>
              <w:lastRenderedPageBreak/>
              <w:t>Property Name</w:t>
            </w:r>
          </w:p>
        </w:tc>
        <w:tc>
          <w:tcPr>
            <w:tcW w:w="4253" w:type="dxa"/>
            <w:tcBorders>
              <w:bottom w:val="single" w:sz="4" w:space="0" w:color="808080" w:themeColor="background1" w:themeShade="80"/>
            </w:tcBorders>
            <w:shd w:val="clear" w:color="auto" w:fill="D9D9D9" w:themeFill="background1" w:themeFillShade="D9"/>
          </w:tcPr>
          <w:p w:rsidR="002A0894" w:rsidRPr="00256D13" w:rsidRDefault="002A0894" w:rsidP="00116D0A">
            <w:pPr>
              <w:rPr>
                <w:rFonts w:cstheme="minorHAnsi"/>
              </w:rPr>
            </w:pPr>
          </w:p>
        </w:tc>
        <w:tc>
          <w:tcPr>
            <w:tcW w:w="283" w:type="dxa"/>
            <w:shd w:val="clear" w:color="auto" w:fill="auto"/>
          </w:tcPr>
          <w:p w:rsidR="002A0894" w:rsidRPr="00256D13" w:rsidRDefault="002A0894" w:rsidP="00116D0A">
            <w:pPr>
              <w:rPr>
                <w:rFonts w:cstheme="minorHAnsi"/>
              </w:rPr>
            </w:pPr>
          </w:p>
        </w:tc>
        <w:tc>
          <w:tcPr>
            <w:tcW w:w="2410" w:type="dxa"/>
          </w:tcPr>
          <w:p w:rsidR="002A0894" w:rsidRPr="00256D13" w:rsidRDefault="002A0894" w:rsidP="00116D0A">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rsidR="002A0894" w:rsidRPr="00256D13" w:rsidRDefault="002A0894" w:rsidP="00116D0A">
            <w:pPr>
              <w:rPr>
                <w:rFonts w:cstheme="minorHAnsi"/>
              </w:rPr>
            </w:pPr>
          </w:p>
        </w:tc>
      </w:tr>
    </w:tbl>
    <w:p w:rsidR="002A0894" w:rsidRDefault="002A0894" w:rsidP="002A0894"/>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2A0894" w:rsidRPr="00256D13" w:rsidTr="00116D0A">
        <w:tc>
          <w:tcPr>
            <w:tcW w:w="2694" w:type="dxa"/>
            <w:vMerge w:val="restart"/>
            <w:shd w:val="clear" w:color="auto" w:fill="595959" w:themeFill="text1" w:themeFillTint="A6"/>
          </w:tcPr>
          <w:p w:rsidR="002A0894" w:rsidRPr="00256D13" w:rsidRDefault="002A0894" w:rsidP="00116D0A">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rsidR="002A0894" w:rsidRPr="00256D13" w:rsidRDefault="002A0894" w:rsidP="00116D0A">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rsidR="002A0894" w:rsidRPr="00256D13" w:rsidRDefault="002A0894" w:rsidP="00116D0A">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rsidR="002A0894" w:rsidRPr="00256D13" w:rsidRDefault="002A0894" w:rsidP="00116D0A">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rsidR="002A0894" w:rsidRPr="00256D13" w:rsidRDefault="002A0894" w:rsidP="00116D0A">
            <w:pPr>
              <w:jc w:val="center"/>
              <w:rPr>
                <w:rFonts w:cstheme="minorHAnsi"/>
                <w:color w:val="FFFFFF" w:themeColor="background1"/>
                <w:sz w:val="18"/>
              </w:rPr>
            </w:pPr>
            <w:r w:rsidRPr="00256D13">
              <w:rPr>
                <w:rFonts w:cstheme="minorHAnsi"/>
                <w:color w:val="FFFFFF" w:themeColor="background1"/>
                <w:sz w:val="18"/>
              </w:rPr>
              <w:t>Risk Factor / Urgency</w:t>
            </w:r>
          </w:p>
          <w:p w:rsidR="002A0894" w:rsidRPr="00256D13" w:rsidRDefault="002A0894" w:rsidP="00116D0A">
            <w:pPr>
              <w:jc w:val="center"/>
              <w:rPr>
                <w:rFonts w:cstheme="minorHAnsi"/>
                <w:sz w:val="18"/>
              </w:rPr>
            </w:pPr>
          </w:p>
        </w:tc>
      </w:tr>
      <w:tr w:rsidR="002A0894" w:rsidRPr="00256D13" w:rsidTr="00116D0A">
        <w:tc>
          <w:tcPr>
            <w:tcW w:w="2694" w:type="dxa"/>
            <w:vMerge/>
            <w:shd w:val="clear" w:color="auto" w:fill="7F7F7F" w:themeFill="text1" w:themeFillTint="80"/>
          </w:tcPr>
          <w:p w:rsidR="002A0894" w:rsidRPr="00256D13" w:rsidRDefault="002A0894" w:rsidP="00116D0A">
            <w:pPr>
              <w:rPr>
                <w:rFonts w:cstheme="minorHAnsi"/>
                <w:sz w:val="18"/>
              </w:rPr>
            </w:pPr>
          </w:p>
        </w:tc>
        <w:tc>
          <w:tcPr>
            <w:tcW w:w="2835" w:type="dxa"/>
            <w:vMerge/>
            <w:shd w:val="clear" w:color="auto" w:fill="7F7F7F" w:themeFill="text1" w:themeFillTint="80"/>
          </w:tcPr>
          <w:p w:rsidR="002A0894" w:rsidRPr="00256D13" w:rsidRDefault="002A0894" w:rsidP="00116D0A">
            <w:pPr>
              <w:rPr>
                <w:rFonts w:cstheme="minorHAnsi"/>
                <w:sz w:val="18"/>
              </w:rPr>
            </w:pPr>
          </w:p>
        </w:tc>
        <w:tc>
          <w:tcPr>
            <w:tcW w:w="3118" w:type="dxa"/>
            <w:vMerge/>
            <w:shd w:val="clear" w:color="auto" w:fill="7F7F7F" w:themeFill="text1" w:themeFillTint="80"/>
          </w:tcPr>
          <w:p w:rsidR="002A0894" w:rsidRPr="00256D13" w:rsidRDefault="002A0894" w:rsidP="00116D0A">
            <w:pPr>
              <w:rPr>
                <w:rFonts w:cstheme="minorHAnsi"/>
                <w:sz w:val="18"/>
              </w:rPr>
            </w:pPr>
          </w:p>
        </w:tc>
        <w:tc>
          <w:tcPr>
            <w:tcW w:w="3969" w:type="dxa"/>
            <w:vMerge/>
            <w:shd w:val="clear" w:color="auto" w:fill="7F7F7F" w:themeFill="text1" w:themeFillTint="80"/>
          </w:tcPr>
          <w:p w:rsidR="002A0894" w:rsidRPr="00256D13" w:rsidRDefault="002A0894" w:rsidP="00116D0A">
            <w:pPr>
              <w:rPr>
                <w:rFonts w:cstheme="minorHAnsi"/>
                <w:sz w:val="18"/>
              </w:rPr>
            </w:pPr>
          </w:p>
        </w:tc>
        <w:tc>
          <w:tcPr>
            <w:tcW w:w="709" w:type="dxa"/>
            <w:shd w:val="clear" w:color="auto" w:fill="FF0000"/>
          </w:tcPr>
          <w:p w:rsidR="002A0894" w:rsidRPr="00256D13" w:rsidRDefault="002A0894" w:rsidP="00116D0A">
            <w:pPr>
              <w:rPr>
                <w:rFonts w:cstheme="minorHAnsi"/>
                <w:sz w:val="16"/>
              </w:rPr>
            </w:pPr>
            <w:r w:rsidRPr="00256D13">
              <w:rPr>
                <w:rFonts w:cstheme="minorHAnsi"/>
                <w:sz w:val="16"/>
              </w:rPr>
              <w:t>High</w:t>
            </w:r>
          </w:p>
        </w:tc>
        <w:tc>
          <w:tcPr>
            <w:tcW w:w="851" w:type="dxa"/>
            <w:shd w:val="clear" w:color="auto" w:fill="C0504D" w:themeFill="accent2"/>
          </w:tcPr>
          <w:p w:rsidR="002A0894" w:rsidRPr="00256D13" w:rsidRDefault="002A0894" w:rsidP="00116D0A">
            <w:pPr>
              <w:rPr>
                <w:rFonts w:cstheme="minorHAnsi"/>
                <w:sz w:val="16"/>
              </w:rPr>
            </w:pPr>
            <w:r w:rsidRPr="00256D13">
              <w:rPr>
                <w:rFonts w:cstheme="minorHAnsi"/>
                <w:sz w:val="16"/>
              </w:rPr>
              <w:t>Medium</w:t>
            </w:r>
          </w:p>
        </w:tc>
        <w:tc>
          <w:tcPr>
            <w:tcW w:w="708" w:type="dxa"/>
            <w:shd w:val="clear" w:color="auto" w:fill="F79646" w:themeFill="accent6"/>
          </w:tcPr>
          <w:p w:rsidR="002A0894" w:rsidRPr="00256D13" w:rsidRDefault="002A0894" w:rsidP="00116D0A">
            <w:pPr>
              <w:rPr>
                <w:rFonts w:cstheme="minorHAnsi"/>
                <w:sz w:val="16"/>
              </w:rPr>
            </w:pPr>
            <w:r w:rsidRPr="00256D13">
              <w:rPr>
                <w:rFonts w:cstheme="minorHAnsi"/>
                <w:sz w:val="16"/>
              </w:rPr>
              <w:t>Low</w:t>
            </w:r>
          </w:p>
        </w:tc>
      </w:tr>
      <w:tr w:rsidR="002A0894" w:rsidRPr="00256D13" w:rsidTr="00116D0A">
        <w:tc>
          <w:tcPr>
            <w:tcW w:w="2694" w:type="dxa"/>
          </w:tcPr>
          <w:p w:rsidR="002A0894" w:rsidRPr="00256D13" w:rsidRDefault="002A0894" w:rsidP="00116D0A">
            <w:pPr>
              <w:rPr>
                <w:rFonts w:cstheme="minorHAnsi"/>
              </w:rPr>
            </w:pPr>
            <w:r w:rsidRPr="00256D13">
              <w:rPr>
                <w:rFonts w:cstheme="minorHAnsi"/>
                <w:b/>
                <w:sz w:val="16"/>
                <w:szCs w:val="16"/>
              </w:rPr>
              <w:t>Person to person contact during COVID 19 pandemic (Host and guest)</w:t>
            </w:r>
          </w:p>
        </w:tc>
        <w:tc>
          <w:tcPr>
            <w:tcW w:w="2835" w:type="dxa"/>
          </w:tcPr>
          <w:p w:rsidR="002A0894" w:rsidRPr="00256D13" w:rsidRDefault="002A0894" w:rsidP="00116D0A">
            <w:pPr>
              <w:rPr>
                <w:rFonts w:cstheme="minorHAnsi"/>
              </w:rPr>
            </w:pPr>
            <w:r w:rsidRPr="00256D13">
              <w:rPr>
                <w:rFonts w:cstheme="minorHAnsi"/>
                <w:bCs/>
                <w:sz w:val="16"/>
                <w:szCs w:val="16"/>
              </w:rPr>
              <w:t>Becoming infected with COVID19 and further spread the infection</w:t>
            </w:r>
          </w:p>
        </w:tc>
        <w:tc>
          <w:tcPr>
            <w:tcW w:w="3118" w:type="dxa"/>
          </w:tcPr>
          <w:p w:rsidR="002A0894" w:rsidRPr="00256D13" w:rsidRDefault="002A0894" w:rsidP="00116D0A">
            <w:pPr>
              <w:rPr>
                <w:rFonts w:cstheme="minorHAnsi"/>
              </w:rPr>
            </w:pPr>
          </w:p>
        </w:tc>
        <w:tc>
          <w:tcPr>
            <w:tcW w:w="3969" w:type="dxa"/>
          </w:tcPr>
          <w:p w:rsidR="002A0894" w:rsidRPr="00256D13" w:rsidRDefault="002A0894" w:rsidP="00116D0A">
            <w:pPr>
              <w:tabs>
                <w:tab w:val="left" w:pos="1710"/>
              </w:tabs>
              <w:rPr>
                <w:rFonts w:cstheme="minorHAnsi"/>
                <w:bCs/>
                <w:sz w:val="16"/>
                <w:szCs w:val="16"/>
              </w:rPr>
            </w:pPr>
            <w:r w:rsidRPr="00256D13">
              <w:rPr>
                <w:rFonts w:cstheme="minorHAnsi"/>
                <w:bCs/>
                <w:sz w:val="16"/>
                <w:szCs w:val="16"/>
              </w:rPr>
              <w:t>Health questi</w:t>
            </w:r>
            <w:r>
              <w:rPr>
                <w:rFonts w:cstheme="minorHAnsi"/>
                <w:bCs/>
                <w:sz w:val="16"/>
                <w:szCs w:val="16"/>
              </w:rPr>
              <w:t>onnaire sent to arriving quests/notification that they should not arrive if feeling unwell.</w:t>
            </w:r>
          </w:p>
          <w:p w:rsidR="002A0894" w:rsidRPr="00256D13" w:rsidRDefault="002A0894" w:rsidP="00116D0A">
            <w:pPr>
              <w:tabs>
                <w:tab w:val="left" w:pos="1710"/>
              </w:tabs>
              <w:rPr>
                <w:rFonts w:cstheme="minorHAnsi"/>
                <w:bCs/>
                <w:sz w:val="16"/>
                <w:szCs w:val="16"/>
              </w:rPr>
            </w:pPr>
          </w:p>
          <w:p w:rsidR="002A0894" w:rsidRPr="00256D13" w:rsidRDefault="002A0894" w:rsidP="00116D0A">
            <w:pPr>
              <w:tabs>
                <w:tab w:val="left" w:pos="1710"/>
              </w:tabs>
              <w:rPr>
                <w:rFonts w:cstheme="minorHAnsi"/>
                <w:bCs/>
                <w:sz w:val="16"/>
                <w:szCs w:val="16"/>
              </w:rPr>
            </w:pPr>
            <w:r w:rsidRPr="00256D13">
              <w:rPr>
                <w:rFonts w:cstheme="minorHAnsi"/>
                <w:bCs/>
                <w:sz w:val="16"/>
                <w:szCs w:val="16"/>
              </w:rPr>
              <w:t xml:space="preserve">Minimise contact between the two parties. </w:t>
            </w:r>
          </w:p>
          <w:p w:rsidR="002A0894" w:rsidRPr="00256D13" w:rsidRDefault="002A0894" w:rsidP="00116D0A">
            <w:pPr>
              <w:tabs>
                <w:tab w:val="left" w:pos="1710"/>
              </w:tabs>
              <w:rPr>
                <w:rFonts w:cstheme="minorHAnsi"/>
                <w:bCs/>
                <w:sz w:val="16"/>
                <w:szCs w:val="16"/>
              </w:rPr>
            </w:pPr>
          </w:p>
          <w:p w:rsidR="002A0894" w:rsidRPr="00256D13" w:rsidRDefault="002A0894" w:rsidP="00116D0A">
            <w:pPr>
              <w:tabs>
                <w:tab w:val="left" w:pos="1710"/>
              </w:tabs>
              <w:rPr>
                <w:rFonts w:cstheme="minorHAnsi"/>
                <w:bCs/>
                <w:sz w:val="16"/>
                <w:szCs w:val="16"/>
              </w:rPr>
            </w:pPr>
            <w:r w:rsidRPr="00256D13">
              <w:rPr>
                <w:rFonts w:cstheme="minorHAnsi"/>
                <w:bCs/>
                <w:sz w:val="16"/>
                <w:szCs w:val="16"/>
              </w:rPr>
              <w:t>Provide a pre-arrival/ departure pack for guests explaining procedures.</w:t>
            </w:r>
          </w:p>
          <w:p w:rsidR="002A0894" w:rsidRPr="00256D13" w:rsidRDefault="002A0894" w:rsidP="00116D0A">
            <w:pPr>
              <w:tabs>
                <w:tab w:val="left" w:pos="1710"/>
              </w:tabs>
              <w:rPr>
                <w:rFonts w:cstheme="minorHAnsi"/>
                <w:bCs/>
                <w:sz w:val="16"/>
                <w:szCs w:val="16"/>
              </w:rPr>
            </w:pPr>
          </w:p>
          <w:p w:rsidR="002A0894" w:rsidRPr="00256D13" w:rsidRDefault="002A0894" w:rsidP="00116D0A">
            <w:pPr>
              <w:tabs>
                <w:tab w:val="left" w:pos="1710"/>
              </w:tabs>
              <w:rPr>
                <w:rFonts w:cstheme="minorHAnsi"/>
                <w:bCs/>
                <w:sz w:val="16"/>
                <w:szCs w:val="16"/>
              </w:rPr>
            </w:pPr>
            <w:r w:rsidRPr="00256D13">
              <w:rPr>
                <w:rFonts w:cstheme="minorHAnsi"/>
                <w:bCs/>
                <w:sz w:val="16"/>
                <w:szCs w:val="16"/>
              </w:rPr>
              <w:t xml:space="preserve">Ensure guests are not present during </w:t>
            </w:r>
            <w:r>
              <w:rPr>
                <w:rFonts w:cstheme="minorHAnsi"/>
                <w:bCs/>
                <w:sz w:val="16"/>
                <w:szCs w:val="16"/>
              </w:rPr>
              <w:t>daily</w:t>
            </w:r>
            <w:r w:rsidRPr="00256D13">
              <w:rPr>
                <w:rFonts w:cstheme="minorHAnsi"/>
                <w:bCs/>
                <w:sz w:val="16"/>
                <w:szCs w:val="16"/>
              </w:rPr>
              <w:t xml:space="preserve"> cleans</w:t>
            </w:r>
          </w:p>
          <w:p w:rsidR="002A0894" w:rsidRPr="00256D13" w:rsidRDefault="002A0894" w:rsidP="00116D0A">
            <w:pPr>
              <w:tabs>
                <w:tab w:val="left" w:pos="1710"/>
              </w:tabs>
              <w:rPr>
                <w:rFonts w:cstheme="minorHAnsi"/>
                <w:bCs/>
                <w:sz w:val="16"/>
                <w:szCs w:val="16"/>
              </w:rPr>
            </w:pPr>
          </w:p>
          <w:p w:rsidR="002A0894" w:rsidRPr="00256D13" w:rsidRDefault="002A0894" w:rsidP="00116D0A">
            <w:pPr>
              <w:tabs>
                <w:tab w:val="left" w:pos="1710"/>
              </w:tabs>
              <w:rPr>
                <w:rFonts w:cstheme="minorHAnsi"/>
                <w:bCs/>
                <w:sz w:val="16"/>
                <w:szCs w:val="16"/>
              </w:rPr>
            </w:pPr>
            <w:r w:rsidRPr="00256D13">
              <w:rPr>
                <w:rFonts w:cstheme="minorHAnsi"/>
                <w:bCs/>
                <w:sz w:val="16"/>
                <w:szCs w:val="16"/>
              </w:rPr>
              <w:t>Any issues needing a maintenance visit to be arranged when guests are out of the property where possible (unless an emergency)</w:t>
            </w:r>
          </w:p>
          <w:p w:rsidR="002A0894" w:rsidRPr="00256D13" w:rsidRDefault="002A0894" w:rsidP="00116D0A">
            <w:pPr>
              <w:tabs>
                <w:tab w:val="left" w:pos="1710"/>
              </w:tabs>
              <w:rPr>
                <w:rFonts w:cstheme="minorHAnsi"/>
                <w:bCs/>
                <w:sz w:val="16"/>
                <w:szCs w:val="16"/>
              </w:rPr>
            </w:pPr>
          </w:p>
          <w:p w:rsidR="002A0894" w:rsidRPr="00256D13" w:rsidRDefault="002A0894" w:rsidP="00116D0A">
            <w:pPr>
              <w:tabs>
                <w:tab w:val="left" w:pos="1710"/>
              </w:tabs>
              <w:rPr>
                <w:rFonts w:cstheme="minorHAnsi"/>
                <w:bCs/>
                <w:sz w:val="16"/>
                <w:szCs w:val="16"/>
              </w:rPr>
            </w:pPr>
            <w:r w:rsidRPr="00256D13">
              <w:rPr>
                <w:rFonts w:cstheme="minorHAnsi"/>
                <w:bCs/>
                <w:sz w:val="16"/>
                <w:szCs w:val="16"/>
              </w:rPr>
              <w:t xml:space="preserve">Provide a FAQ document on all aspects of </w:t>
            </w:r>
            <w:r>
              <w:rPr>
                <w:rFonts w:cstheme="minorHAnsi"/>
                <w:bCs/>
                <w:sz w:val="16"/>
                <w:szCs w:val="16"/>
              </w:rPr>
              <w:t>the COVID measures</w:t>
            </w:r>
          </w:p>
          <w:p w:rsidR="002A0894" w:rsidRDefault="002A0894" w:rsidP="00116D0A">
            <w:pPr>
              <w:tabs>
                <w:tab w:val="left" w:pos="1710"/>
              </w:tabs>
              <w:rPr>
                <w:rFonts w:cstheme="minorHAnsi"/>
                <w:bCs/>
                <w:sz w:val="16"/>
                <w:szCs w:val="16"/>
              </w:rPr>
            </w:pPr>
            <w:r>
              <w:rPr>
                <w:rFonts w:cstheme="minorHAnsi"/>
                <w:bCs/>
                <w:sz w:val="16"/>
                <w:szCs w:val="16"/>
              </w:rPr>
              <w:t>Breakfast/meal arrangements</w:t>
            </w:r>
          </w:p>
          <w:p w:rsidR="002A0894" w:rsidRPr="00256D13" w:rsidRDefault="002A0894" w:rsidP="00116D0A">
            <w:pPr>
              <w:tabs>
                <w:tab w:val="left" w:pos="1710"/>
              </w:tabs>
              <w:rPr>
                <w:rFonts w:cstheme="minorHAnsi"/>
                <w:bCs/>
                <w:sz w:val="16"/>
                <w:szCs w:val="16"/>
              </w:rPr>
            </w:pPr>
            <w:r>
              <w:rPr>
                <w:rFonts w:cstheme="minorHAnsi"/>
                <w:bCs/>
                <w:sz w:val="16"/>
                <w:szCs w:val="16"/>
              </w:rPr>
              <w:t>Cleaning schedule</w:t>
            </w:r>
          </w:p>
          <w:p w:rsidR="002A0894" w:rsidRPr="00256D13" w:rsidRDefault="002A0894" w:rsidP="00116D0A">
            <w:pPr>
              <w:tabs>
                <w:tab w:val="left" w:pos="1710"/>
              </w:tabs>
              <w:rPr>
                <w:rFonts w:cstheme="minorHAnsi"/>
                <w:bCs/>
                <w:sz w:val="16"/>
                <w:szCs w:val="16"/>
              </w:rPr>
            </w:pPr>
            <w:r w:rsidRPr="00256D13">
              <w:rPr>
                <w:rFonts w:cstheme="minorHAnsi"/>
                <w:bCs/>
                <w:sz w:val="16"/>
                <w:szCs w:val="16"/>
              </w:rPr>
              <w:t xml:space="preserve">How to </w:t>
            </w:r>
            <w:r>
              <w:rPr>
                <w:rFonts w:cstheme="minorHAnsi"/>
                <w:bCs/>
                <w:sz w:val="16"/>
                <w:szCs w:val="16"/>
              </w:rPr>
              <w:t>adjust</w:t>
            </w:r>
            <w:r w:rsidRPr="00256D13">
              <w:rPr>
                <w:rFonts w:cstheme="minorHAnsi"/>
                <w:bCs/>
                <w:sz w:val="16"/>
                <w:szCs w:val="16"/>
              </w:rPr>
              <w:t xml:space="preserve"> the heating  </w:t>
            </w:r>
          </w:p>
          <w:p w:rsidR="002A0894" w:rsidRPr="00256D13" w:rsidRDefault="002A0894" w:rsidP="00116D0A">
            <w:pPr>
              <w:tabs>
                <w:tab w:val="left" w:pos="1710"/>
              </w:tabs>
              <w:rPr>
                <w:rFonts w:cstheme="minorHAnsi"/>
                <w:bCs/>
                <w:sz w:val="16"/>
                <w:szCs w:val="16"/>
              </w:rPr>
            </w:pPr>
            <w:r>
              <w:rPr>
                <w:rFonts w:cstheme="minorHAnsi"/>
                <w:bCs/>
                <w:sz w:val="16"/>
                <w:szCs w:val="16"/>
              </w:rPr>
              <w:t>How to contact the host for any additional items</w:t>
            </w:r>
          </w:p>
          <w:p w:rsidR="002A0894" w:rsidRPr="00256D13" w:rsidRDefault="002A0894" w:rsidP="00116D0A">
            <w:pPr>
              <w:tabs>
                <w:tab w:val="left" w:pos="1710"/>
              </w:tabs>
              <w:rPr>
                <w:rFonts w:cstheme="minorHAnsi"/>
                <w:bCs/>
                <w:sz w:val="16"/>
                <w:szCs w:val="16"/>
              </w:rPr>
            </w:pPr>
          </w:p>
          <w:p w:rsidR="002A0894" w:rsidRPr="00256D13" w:rsidRDefault="002A0894" w:rsidP="00116D0A">
            <w:pPr>
              <w:tabs>
                <w:tab w:val="left" w:pos="1710"/>
              </w:tabs>
              <w:rPr>
                <w:rFonts w:cstheme="minorHAnsi"/>
                <w:bCs/>
                <w:sz w:val="16"/>
                <w:szCs w:val="16"/>
              </w:rPr>
            </w:pPr>
            <w:r w:rsidRPr="00256D13">
              <w:rPr>
                <w:rFonts w:cstheme="minorHAnsi"/>
                <w:bCs/>
                <w:sz w:val="16"/>
                <w:szCs w:val="16"/>
              </w:rPr>
              <w:t xml:space="preserve">Ensure all amenities packs are single packaged items </w:t>
            </w:r>
          </w:p>
          <w:p w:rsidR="002A0894" w:rsidRPr="00256D13" w:rsidRDefault="002A0894" w:rsidP="00116D0A">
            <w:pPr>
              <w:tabs>
                <w:tab w:val="left" w:pos="1710"/>
              </w:tabs>
              <w:rPr>
                <w:rFonts w:cstheme="minorHAnsi"/>
                <w:bCs/>
                <w:sz w:val="16"/>
                <w:szCs w:val="16"/>
              </w:rPr>
            </w:pPr>
          </w:p>
          <w:p w:rsidR="002A0894" w:rsidRDefault="002A0894" w:rsidP="00116D0A">
            <w:pPr>
              <w:tabs>
                <w:tab w:val="left" w:pos="1710"/>
              </w:tabs>
              <w:rPr>
                <w:rFonts w:cstheme="minorHAnsi"/>
                <w:bCs/>
                <w:sz w:val="16"/>
                <w:szCs w:val="16"/>
              </w:rPr>
            </w:pPr>
            <w:r w:rsidRPr="00256D13">
              <w:rPr>
                <w:rFonts w:cstheme="minorHAnsi"/>
                <w:bCs/>
                <w:sz w:val="16"/>
                <w:szCs w:val="16"/>
              </w:rPr>
              <w:t xml:space="preserve">Have an illness during stay reporting and useful contact numbers in the property </w:t>
            </w:r>
          </w:p>
          <w:p w:rsidR="002A0894" w:rsidRPr="00256D13" w:rsidRDefault="002A0894" w:rsidP="00116D0A">
            <w:pPr>
              <w:tabs>
                <w:tab w:val="left" w:pos="1710"/>
              </w:tabs>
              <w:rPr>
                <w:rFonts w:cstheme="minorHAnsi"/>
                <w:bCs/>
                <w:sz w:val="16"/>
                <w:szCs w:val="16"/>
              </w:rPr>
            </w:pPr>
            <w:r w:rsidRPr="00256D13">
              <w:rPr>
                <w:rFonts w:cstheme="minorHAnsi"/>
                <w:bCs/>
                <w:sz w:val="16"/>
                <w:szCs w:val="16"/>
              </w:rPr>
              <w:t xml:space="preserve"> </w:t>
            </w:r>
          </w:p>
          <w:p w:rsidR="002A0894" w:rsidRPr="00256D13" w:rsidRDefault="002A0894" w:rsidP="00116D0A">
            <w:pPr>
              <w:rPr>
                <w:rFonts w:cstheme="minorHAnsi"/>
                <w:bCs/>
                <w:sz w:val="16"/>
                <w:szCs w:val="16"/>
              </w:rPr>
            </w:pPr>
            <w:r w:rsidRPr="00256D13">
              <w:rPr>
                <w:rFonts w:cstheme="minorHAnsi"/>
                <w:bCs/>
                <w:sz w:val="16"/>
                <w:szCs w:val="16"/>
              </w:rPr>
              <w:t>Have a post stay health questionnaire</w:t>
            </w: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rPr>
            </w:pPr>
            <w:r w:rsidRPr="00256D13">
              <w:rPr>
                <w:rFonts w:cstheme="minorHAnsi"/>
                <w:b/>
                <w:bCs/>
                <w:sz w:val="16"/>
                <w:szCs w:val="16"/>
              </w:rPr>
              <w:lastRenderedPageBreak/>
              <w:t>Cleaner / housekeeper</w:t>
            </w:r>
            <w:r>
              <w:rPr>
                <w:rFonts w:cstheme="minorHAnsi"/>
                <w:b/>
                <w:bCs/>
                <w:sz w:val="16"/>
                <w:szCs w:val="16"/>
              </w:rPr>
              <w:t xml:space="preserve"> /owner</w:t>
            </w:r>
            <w:r w:rsidRPr="00256D13">
              <w:rPr>
                <w:rFonts w:cstheme="minorHAnsi"/>
                <w:b/>
                <w:bCs/>
                <w:sz w:val="16"/>
                <w:szCs w:val="16"/>
              </w:rPr>
              <w:t xml:space="preserve"> not fit for work and infected with COVID 19</w:t>
            </w:r>
            <w:r>
              <w:rPr>
                <w:rFonts w:cstheme="minorHAnsi"/>
                <w:b/>
                <w:bCs/>
                <w:sz w:val="16"/>
                <w:szCs w:val="16"/>
              </w:rPr>
              <w:t xml:space="preserve"> </w:t>
            </w:r>
          </w:p>
        </w:tc>
        <w:tc>
          <w:tcPr>
            <w:tcW w:w="2835" w:type="dxa"/>
          </w:tcPr>
          <w:p w:rsidR="002A0894" w:rsidRPr="00256D13" w:rsidRDefault="002A0894" w:rsidP="00116D0A">
            <w:pPr>
              <w:rPr>
                <w:rFonts w:cstheme="minorHAnsi"/>
              </w:rPr>
            </w:pPr>
            <w:r w:rsidRPr="00256D13">
              <w:rPr>
                <w:rFonts w:cstheme="minorHAnsi"/>
                <w:sz w:val="16"/>
                <w:szCs w:val="16"/>
              </w:rPr>
              <w:t>Could spread COVID 19 through cleaning within the property</w:t>
            </w:r>
          </w:p>
        </w:tc>
        <w:tc>
          <w:tcPr>
            <w:tcW w:w="3118" w:type="dxa"/>
          </w:tcPr>
          <w:p w:rsidR="002A0894" w:rsidRPr="00256D13" w:rsidRDefault="002A0894" w:rsidP="00116D0A">
            <w:pPr>
              <w:rPr>
                <w:rFonts w:cstheme="minorHAnsi"/>
              </w:rPr>
            </w:pPr>
          </w:p>
        </w:tc>
        <w:tc>
          <w:tcPr>
            <w:tcW w:w="3969" w:type="dxa"/>
          </w:tcPr>
          <w:p w:rsidR="002A0894" w:rsidRDefault="002A0894" w:rsidP="00116D0A">
            <w:pPr>
              <w:rPr>
                <w:rFonts w:cstheme="minorHAnsi"/>
                <w:sz w:val="16"/>
                <w:szCs w:val="16"/>
              </w:rPr>
            </w:pPr>
            <w:r w:rsidRPr="00256D13">
              <w:rPr>
                <w:rFonts w:cstheme="minorHAnsi"/>
                <w:sz w:val="16"/>
                <w:szCs w:val="16"/>
              </w:rPr>
              <w:t>Create an ongoing checking system and document for staff health / wellbeing</w:t>
            </w:r>
            <w:r>
              <w:rPr>
                <w:rFonts w:cstheme="minorHAnsi"/>
                <w:sz w:val="16"/>
                <w:szCs w:val="16"/>
              </w:rPr>
              <w:t>.</w:t>
            </w:r>
          </w:p>
          <w:p w:rsidR="002A0894" w:rsidRPr="00256D13" w:rsidRDefault="002A0894" w:rsidP="00116D0A">
            <w:pPr>
              <w:rPr>
                <w:rFonts w:cstheme="minorHAnsi"/>
              </w:rPr>
            </w:pPr>
            <w:r>
              <w:rPr>
                <w:rFonts w:cstheme="minorHAnsi"/>
                <w:sz w:val="16"/>
                <w:szCs w:val="16"/>
              </w:rPr>
              <w:t xml:space="preserve">Have a </w:t>
            </w:r>
            <w:proofErr w:type="spellStart"/>
            <w:r>
              <w:rPr>
                <w:rFonts w:cstheme="minorHAnsi"/>
                <w:sz w:val="16"/>
                <w:szCs w:val="16"/>
              </w:rPr>
              <w:t>back up</w:t>
            </w:r>
            <w:proofErr w:type="spellEnd"/>
            <w:r>
              <w:rPr>
                <w:rFonts w:cstheme="minorHAnsi"/>
                <w:sz w:val="16"/>
                <w:szCs w:val="16"/>
              </w:rPr>
              <w:t xml:space="preserve"> person to provide the cleaning if owner is unavailable.</w:t>
            </w: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rPr>
            </w:pPr>
            <w:r w:rsidRPr="00256D13">
              <w:rPr>
                <w:rFonts w:cstheme="minorHAnsi"/>
                <w:b/>
                <w:bCs/>
                <w:sz w:val="16"/>
                <w:szCs w:val="16"/>
              </w:rPr>
              <w:t>Cleaning regimes not effective / fit for purpose</w:t>
            </w:r>
          </w:p>
        </w:tc>
        <w:tc>
          <w:tcPr>
            <w:tcW w:w="2835" w:type="dxa"/>
          </w:tcPr>
          <w:p w:rsidR="002A0894" w:rsidRPr="00256D13" w:rsidRDefault="002A0894" w:rsidP="00116D0A">
            <w:pPr>
              <w:rPr>
                <w:rFonts w:cstheme="minorHAnsi"/>
              </w:rPr>
            </w:pPr>
            <w:r w:rsidRPr="00256D13">
              <w:rPr>
                <w:rFonts w:cstheme="minorHAnsi"/>
                <w:sz w:val="16"/>
                <w:szCs w:val="16"/>
              </w:rPr>
              <w:t>Contaminated accommodation / spread of COVID 19</w:t>
            </w:r>
          </w:p>
        </w:tc>
        <w:tc>
          <w:tcPr>
            <w:tcW w:w="3118" w:type="dxa"/>
          </w:tcPr>
          <w:p w:rsidR="002A0894" w:rsidRPr="00256D13" w:rsidRDefault="002A0894" w:rsidP="00116D0A">
            <w:pPr>
              <w:rPr>
                <w:rFonts w:cstheme="minorHAnsi"/>
              </w:rPr>
            </w:pPr>
          </w:p>
        </w:tc>
        <w:tc>
          <w:tcPr>
            <w:tcW w:w="3969" w:type="dxa"/>
          </w:tcPr>
          <w:p w:rsidR="002A0894" w:rsidRPr="00256D13" w:rsidRDefault="002A0894" w:rsidP="00116D0A">
            <w:pPr>
              <w:tabs>
                <w:tab w:val="left" w:pos="1710"/>
              </w:tabs>
              <w:rPr>
                <w:rFonts w:cstheme="minorHAnsi"/>
                <w:sz w:val="16"/>
                <w:szCs w:val="16"/>
              </w:rPr>
            </w:pPr>
            <w:r w:rsidRPr="00256D13">
              <w:rPr>
                <w:rFonts w:cstheme="minorHAnsi"/>
                <w:sz w:val="16"/>
                <w:szCs w:val="16"/>
              </w:rPr>
              <w:t>Create a cleaning plan that</w:t>
            </w:r>
            <w:r>
              <w:rPr>
                <w:rFonts w:cstheme="minorHAnsi"/>
                <w:sz w:val="16"/>
                <w:szCs w:val="16"/>
              </w:rPr>
              <w:t xml:space="preserve"> owner/</w:t>
            </w:r>
            <w:r w:rsidRPr="00256D13">
              <w:rPr>
                <w:rFonts w:cstheme="minorHAnsi"/>
                <w:sz w:val="16"/>
                <w:szCs w:val="16"/>
              </w:rPr>
              <w:t>all</w:t>
            </w:r>
          </w:p>
          <w:p w:rsidR="002A0894" w:rsidRPr="00256D13" w:rsidRDefault="002A0894" w:rsidP="00116D0A">
            <w:pPr>
              <w:tabs>
                <w:tab w:val="left" w:pos="1710"/>
              </w:tabs>
              <w:rPr>
                <w:rFonts w:cstheme="minorHAnsi"/>
                <w:sz w:val="16"/>
                <w:szCs w:val="16"/>
              </w:rPr>
            </w:pPr>
            <w:r w:rsidRPr="00256D13">
              <w:rPr>
                <w:rFonts w:cstheme="minorHAnsi"/>
                <w:sz w:val="16"/>
                <w:szCs w:val="16"/>
              </w:rPr>
              <w:t xml:space="preserve">cleaning staff must adhere to and sign for each clean </w:t>
            </w:r>
          </w:p>
          <w:p w:rsidR="002A0894" w:rsidRPr="00256D13"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256D13">
              <w:rPr>
                <w:rFonts w:cstheme="minorHAnsi"/>
                <w:sz w:val="16"/>
                <w:szCs w:val="16"/>
              </w:rPr>
              <w:t xml:space="preserve">Create a cleaning checklist that </w:t>
            </w:r>
            <w:r>
              <w:rPr>
                <w:rFonts w:cstheme="minorHAnsi"/>
                <w:sz w:val="16"/>
                <w:szCs w:val="16"/>
              </w:rPr>
              <w:t>owner/</w:t>
            </w:r>
            <w:r w:rsidRPr="00256D13">
              <w:rPr>
                <w:rFonts w:cstheme="minorHAnsi"/>
                <w:sz w:val="16"/>
                <w:szCs w:val="16"/>
              </w:rPr>
              <w:t xml:space="preserve">all cleaning staff must fill in and leave in </w:t>
            </w:r>
            <w:r>
              <w:rPr>
                <w:rFonts w:cstheme="minorHAnsi"/>
                <w:sz w:val="16"/>
                <w:szCs w:val="16"/>
              </w:rPr>
              <w:t>the room</w:t>
            </w:r>
            <w:r w:rsidRPr="00256D13">
              <w:rPr>
                <w:rFonts w:cstheme="minorHAnsi"/>
                <w:sz w:val="16"/>
                <w:szCs w:val="16"/>
              </w:rPr>
              <w:t xml:space="preserve"> for transparency </w:t>
            </w:r>
          </w:p>
          <w:p w:rsidR="002A0894" w:rsidRPr="00256D13"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256D13">
              <w:rPr>
                <w:rFonts w:cstheme="minorHAnsi"/>
                <w:sz w:val="16"/>
                <w:szCs w:val="16"/>
              </w:rPr>
              <w:t>Cleaning standards checked periodically external 3</w:t>
            </w:r>
            <w:r w:rsidRPr="00256D13">
              <w:rPr>
                <w:rFonts w:cstheme="minorHAnsi"/>
                <w:sz w:val="16"/>
                <w:szCs w:val="16"/>
                <w:vertAlign w:val="superscript"/>
              </w:rPr>
              <w:t>rd</w:t>
            </w:r>
            <w:r w:rsidRPr="00256D13">
              <w:rPr>
                <w:rFonts w:cstheme="minorHAnsi"/>
                <w:sz w:val="16"/>
                <w:szCs w:val="16"/>
              </w:rPr>
              <w:t xml:space="preserve"> parties (e.g. accreditation) </w:t>
            </w:r>
          </w:p>
          <w:p w:rsidR="002A0894" w:rsidRPr="00256D13" w:rsidRDefault="002A0894" w:rsidP="00116D0A">
            <w:pPr>
              <w:tabs>
                <w:tab w:val="left" w:pos="1710"/>
              </w:tabs>
              <w:rPr>
                <w:rFonts w:cstheme="minorHAnsi"/>
                <w:sz w:val="16"/>
                <w:szCs w:val="16"/>
              </w:rPr>
            </w:pPr>
          </w:p>
          <w:p w:rsidR="002A0894" w:rsidRPr="00256D13" w:rsidRDefault="002A0894" w:rsidP="00116D0A">
            <w:pPr>
              <w:rPr>
                <w:rFonts w:cstheme="minorHAnsi"/>
                <w:sz w:val="16"/>
                <w:szCs w:val="16"/>
              </w:rPr>
            </w:pPr>
            <w:r w:rsidRPr="00256D13">
              <w:rPr>
                <w:rFonts w:cstheme="minorHAnsi"/>
                <w:sz w:val="16"/>
                <w:szCs w:val="16"/>
              </w:rPr>
              <w:t>All cleaning team members are given the correct</w:t>
            </w:r>
            <w:r>
              <w:rPr>
                <w:rFonts w:cstheme="minorHAnsi"/>
                <w:sz w:val="16"/>
                <w:szCs w:val="16"/>
              </w:rPr>
              <w:t xml:space="preserve"> protective clothing</w:t>
            </w:r>
            <w:r w:rsidRPr="00256D13">
              <w:rPr>
                <w:rFonts w:cstheme="minorHAnsi"/>
                <w:sz w:val="16"/>
                <w:szCs w:val="16"/>
              </w:rPr>
              <w:t xml:space="preserve"> and training on how to use correctly and instructions on handwashing, </w:t>
            </w:r>
            <w:r>
              <w:rPr>
                <w:rFonts w:cstheme="minorHAnsi"/>
                <w:sz w:val="16"/>
                <w:szCs w:val="16"/>
              </w:rPr>
              <w:t>protective clothing</w:t>
            </w:r>
            <w:r w:rsidRPr="00256D13">
              <w:rPr>
                <w:rFonts w:cstheme="minorHAnsi"/>
                <w:sz w:val="16"/>
                <w:szCs w:val="16"/>
              </w:rPr>
              <w:t xml:space="preserve"> disposal and their well being</w:t>
            </w:r>
          </w:p>
          <w:p w:rsidR="002A0894" w:rsidRPr="00256D13" w:rsidRDefault="002A0894" w:rsidP="00116D0A">
            <w:pPr>
              <w:rPr>
                <w:rFonts w:cstheme="minorHAnsi"/>
              </w:rPr>
            </w:pP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rsidR="002A0894" w:rsidRPr="00256D13" w:rsidRDefault="002A0894" w:rsidP="00116D0A">
            <w:pPr>
              <w:rPr>
                <w:rFonts w:cstheme="minorHAnsi"/>
              </w:rPr>
            </w:pPr>
            <w:r w:rsidRPr="00256D13">
              <w:rPr>
                <w:rFonts w:cstheme="minorHAnsi"/>
                <w:sz w:val="16"/>
                <w:szCs w:val="16"/>
              </w:rPr>
              <w:t>Not cleaning or sanitising the property correctly</w:t>
            </w:r>
          </w:p>
        </w:tc>
        <w:tc>
          <w:tcPr>
            <w:tcW w:w="3118" w:type="dxa"/>
          </w:tcPr>
          <w:p w:rsidR="002A0894" w:rsidRPr="00256D13" w:rsidRDefault="002A0894" w:rsidP="00116D0A">
            <w:pPr>
              <w:rPr>
                <w:rFonts w:cstheme="minorHAnsi"/>
              </w:rPr>
            </w:pPr>
          </w:p>
        </w:tc>
        <w:tc>
          <w:tcPr>
            <w:tcW w:w="3969" w:type="dxa"/>
          </w:tcPr>
          <w:p w:rsidR="002A0894" w:rsidRPr="00256D13" w:rsidRDefault="002A0894" w:rsidP="00116D0A">
            <w:pPr>
              <w:tabs>
                <w:tab w:val="left" w:pos="1710"/>
              </w:tabs>
              <w:rPr>
                <w:rFonts w:cstheme="minorHAnsi"/>
                <w:sz w:val="16"/>
                <w:szCs w:val="16"/>
              </w:rPr>
            </w:pPr>
            <w:r w:rsidRPr="00256D13">
              <w:rPr>
                <w:rFonts w:cstheme="minorHAnsi"/>
                <w:sz w:val="16"/>
                <w:szCs w:val="16"/>
              </w:rPr>
              <w:t xml:space="preserve">Put a cleaning requirement document together, clearly stating what should be sanitised within the property for example </w:t>
            </w:r>
          </w:p>
          <w:p w:rsidR="002A0894" w:rsidRPr="00256D13"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256D13">
              <w:rPr>
                <w:rFonts w:cstheme="minorHAnsi"/>
                <w:sz w:val="16"/>
                <w:szCs w:val="16"/>
              </w:rPr>
              <w:t xml:space="preserve">Touch points, door handles, banisters, surfaces, bathrooms </w:t>
            </w:r>
          </w:p>
          <w:p w:rsidR="002A0894" w:rsidRPr="00256D13"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256D13">
              <w:rPr>
                <w:rFonts w:cstheme="minorHAnsi"/>
                <w:sz w:val="16"/>
                <w:szCs w:val="16"/>
              </w:rPr>
              <w:t>What should be disinfected, floors, walls</w:t>
            </w:r>
          </w:p>
          <w:p w:rsidR="002A0894" w:rsidRPr="00256D13"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256D13">
              <w:rPr>
                <w:rFonts w:cstheme="minorHAnsi"/>
                <w:sz w:val="16"/>
                <w:szCs w:val="16"/>
              </w:rPr>
              <w:t xml:space="preserve">Ensure all cleaning materials are clean and fit for purpose </w:t>
            </w:r>
          </w:p>
          <w:p w:rsidR="002A0894" w:rsidRPr="00256D13"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256D13">
              <w:rPr>
                <w:rFonts w:cstheme="minorHAnsi"/>
                <w:sz w:val="16"/>
                <w:szCs w:val="16"/>
              </w:rPr>
              <w:t>Ensure all cleaning equipment is PAT tested and fit for purpose and the being used in the correct way</w:t>
            </w:r>
          </w:p>
          <w:p w:rsidR="002A0894" w:rsidRPr="00256D13" w:rsidRDefault="002A0894" w:rsidP="00116D0A">
            <w:pPr>
              <w:tabs>
                <w:tab w:val="left" w:pos="1710"/>
              </w:tabs>
              <w:rPr>
                <w:rFonts w:cstheme="minorHAnsi"/>
                <w:sz w:val="16"/>
                <w:szCs w:val="16"/>
              </w:rPr>
            </w:pPr>
          </w:p>
          <w:p w:rsidR="002A0894" w:rsidRPr="00361275" w:rsidRDefault="002A0894" w:rsidP="00116D0A">
            <w:pPr>
              <w:tabs>
                <w:tab w:val="left" w:pos="1710"/>
              </w:tabs>
              <w:rPr>
                <w:rFonts w:cstheme="minorHAnsi"/>
                <w:sz w:val="16"/>
                <w:szCs w:val="16"/>
              </w:rPr>
            </w:pPr>
            <w:r w:rsidRPr="00256D13">
              <w:rPr>
                <w:rFonts w:cstheme="minorHAnsi"/>
                <w:sz w:val="16"/>
                <w:szCs w:val="16"/>
              </w:rPr>
              <w:t>Put a health &amp; safety file together with all cleaning products used and for what purpose, COSHH sheets if required, all previous cleaning schedules for the accommodation and all risk assessments</w:t>
            </w: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rPr>
            </w:pPr>
            <w:r w:rsidRPr="00256D13">
              <w:rPr>
                <w:rFonts w:cstheme="minorHAnsi"/>
                <w:b/>
                <w:bCs/>
                <w:sz w:val="16"/>
                <w:szCs w:val="16"/>
              </w:rPr>
              <w:lastRenderedPageBreak/>
              <w:t>Dealing with a guest who is unwell or infectious outbreak  in your property</w:t>
            </w:r>
          </w:p>
        </w:tc>
        <w:tc>
          <w:tcPr>
            <w:tcW w:w="2835" w:type="dxa"/>
          </w:tcPr>
          <w:p w:rsidR="002A0894" w:rsidRPr="00256D13" w:rsidRDefault="002A0894" w:rsidP="00116D0A">
            <w:pPr>
              <w:rPr>
                <w:rFonts w:cstheme="minorHAnsi"/>
              </w:rPr>
            </w:pPr>
            <w:r w:rsidRPr="00256D13">
              <w:rPr>
                <w:rFonts w:cstheme="minorHAnsi"/>
                <w:sz w:val="16"/>
                <w:szCs w:val="16"/>
              </w:rPr>
              <w:t>The spread of an infection outbreak</w:t>
            </w:r>
          </w:p>
        </w:tc>
        <w:tc>
          <w:tcPr>
            <w:tcW w:w="3118" w:type="dxa"/>
          </w:tcPr>
          <w:p w:rsidR="002A0894" w:rsidRPr="00256D13" w:rsidRDefault="002A0894" w:rsidP="00116D0A">
            <w:pPr>
              <w:rPr>
                <w:rFonts w:cstheme="minorHAnsi"/>
              </w:rPr>
            </w:pPr>
          </w:p>
        </w:tc>
        <w:tc>
          <w:tcPr>
            <w:tcW w:w="3969" w:type="dxa"/>
          </w:tcPr>
          <w:p w:rsidR="002A0894" w:rsidRPr="00256D13" w:rsidRDefault="002A0894" w:rsidP="00116D0A">
            <w:pPr>
              <w:tabs>
                <w:tab w:val="left" w:pos="1710"/>
              </w:tabs>
              <w:rPr>
                <w:rFonts w:cstheme="minorHAnsi"/>
                <w:sz w:val="16"/>
                <w:szCs w:val="16"/>
              </w:rPr>
            </w:pPr>
            <w:r w:rsidRPr="00256D13">
              <w:rPr>
                <w:rFonts w:cstheme="minorHAnsi"/>
                <w:sz w:val="16"/>
                <w:szCs w:val="16"/>
              </w:rPr>
              <w:t xml:space="preserve">Place a what to do if you suspect you </w:t>
            </w:r>
            <w:r>
              <w:rPr>
                <w:rFonts w:cstheme="minorHAnsi"/>
                <w:sz w:val="16"/>
                <w:szCs w:val="16"/>
              </w:rPr>
              <w:t>or</w:t>
            </w:r>
            <w:r w:rsidRPr="00256D13">
              <w:rPr>
                <w:rFonts w:cstheme="minorHAnsi"/>
                <w:sz w:val="16"/>
                <w:szCs w:val="16"/>
              </w:rPr>
              <w:t xml:space="preserve"> a guest are ill or have an infectious outbreak document in the property including relevant phone numbers and actions required </w:t>
            </w:r>
          </w:p>
          <w:p w:rsidR="009620AB" w:rsidRPr="00256D13" w:rsidRDefault="009620AB" w:rsidP="009620AB">
            <w:pPr>
              <w:tabs>
                <w:tab w:val="left" w:pos="1710"/>
              </w:tabs>
              <w:rPr>
                <w:rFonts w:cstheme="minorHAnsi"/>
                <w:sz w:val="16"/>
                <w:szCs w:val="16"/>
              </w:rPr>
            </w:pPr>
            <w:r w:rsidRPr="00256D13">
              <w:rPr>
                <w:rFonts w:cstheme="minorHAnsi"/>
                <w:sz w:val="16"/>
                <w:szCs w:val="16"/>
              </w:rPr>
              <w:t xml:space="preserve">Place a what to do if you suspect you </w:t>
            </w:r>
            <w:r>
              <w:rPr>
                <w:rFonts w:cstheme="minorHAnsi"/>
                <w:sz w:val="16"/>
                <w:szCs w:val="16"/>
              </w:rPr>
              <w:t>or</w:t>
            </w:r>
            <w:r w:rsidRPr="00256D13">
              <w:rPr>
                <w:rFonts w:cstheme="minorHAnsi"/>
                <w:sz w:val="16"/>
                <w:szCs w:val="16"/>
              </w:rPr>
              <w:t xml:space="preserve"> a guest are ill or have an infectious outbreak document in the property including relevant phone numbers and actions required </w:t>
            </w:r>
          </w:p>
          <w:p w:rsidR="009620AB" w:rsidRPr="00256D13" w:rsidRDefault="009620AB" w:rsidP="009620AB">
            <w:pPr>
              <w:tabs>
                <w:tab w:val="left" w:pos="1710"/>
              </w:tabs>
              <w:rPr>
                <w:rFonts w:cstheme="minorHAnsi"/>
                <w:sz w:val="16"/>
                <w:szCs w:val="16"/>
              </w:rPr>
            </w:pPr>
          </w:p>
          <w:p w:rsidR="009620AB" w:rsidRDefault="009620AB" w:rsidP="009620AB">
            <w:pPr>
              <w:tabs>
                <w:tab w:val="left" w:pos="1710"/>
              </w:tabs>
              <w:rPr>
                <w:rFonts w:cstheme="minorHAnsi"/>
                <w:sz w:val="16"/>
                <w:szCs w:val="16"/>
              </w:rPr>
            </w:pPr>
            <w:r w:rsidRPr="00256D13">
              <w:rPr>
                <w:rFonts w:cstheme="minorHAnsi"/>
                <w:sz w:val="16"/>
                <w:szCs w:val="16"/>
              </w:rPr>
              <w:t xml:space="preserve">Video call/ call the guests to clearly understand </w:t>
            </w:r>
            <w:r>
              <w:rPr>
                <w:rFonts w:cstheme="minorHAnsi"/>
                <w:sz w:val="16"/>
                <w:szCs w:val="16"/>
              </w:rPr>
              <w:t>the situation and advise that the guidance is that they should return home.</w:t>
            </w:r>
          </w:p>
          <w:p w:rsidR="009620AB" w:rsidRDefault="009620AB" w:rsidP="009620AB">
            <w:pPr>
              <w:tabs>
                <w:tab w:val="left" w:pos="1710"/>
              </w:tabs>
              <w:rPr>
                <w:rFonts w:cstheme="minorHAnsi"/>
                <w:sz w:val="16"/>
                <w:szCs w:val="16"/>
              </w:rPr>
            </w:pPr>
          </w:p>
          <w:p w:rsidR="009620AB" w:rsidRPr="00256D13" w:rsidRDefault="009620AB" w:rsidP="009620AB">
            <w:pPr>
              <w:tabs>
                <w:tab w:val="left" w:pos="1710"/>
              </w:tabs>
              <w:rPr>
                <w:rFonts w:cstheme="minorHAnsi"/>
                <w:sz w:val="16"/>
                <w:szCs w:val="16"/>
              </w:rPr>
            </w:pPr>
            <w:r>
              <w:rPr>
                <w:rFonts w:cstheme="minorHAnsi"/>
                <w:sz w:val="16"/>
                <w:szCs w:val="16"/>
              </w:rPr>
              <w:t>If they have acute symptoms seek medical help.</w:t>
            </w:r>
          </w:p>
          <w:p w:rsidR="002A0894" w:rsidRPr="00256D13" w:rsidRDefault="002A0894" w:rsidP="009620AB">
            <w:pPr>
              <w:rPr>
                <w:rFonts w:cstheme="minorHAnsi"/>
              </w:rPr>
            </w:pPr>
            <w:bookmarkStart w:id="3" w:name="_GoBack"/>
            <w:bookmarkEnd w:id="3"/>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rPr>
            </w:pPr>
            <w:r w:rsidRPr="00256D13">
              <w:rPr>
                <w:rFonts w:cstheme="minorHAnsi"/>
                <w:b/>
                <w:bCs/>
                <w:sz w:val="16"/>
                <w:szCs w:val="16"/>
              </w:rPr>
              <w:lastRenderedPageBreak/>
              <w:t>Incorrectly laundered bedding</w:t>
            </w:r>
          </w:p>
        </w:tc>
        <w:tc>
          <w:tcPr>
            <w:tcW w:w="2835" w:type="dxa"/>
          </w:tcPr>
          <w:p w:rsidR="002A0894" w:rsidRPr="00256D13" w:rsidRDefault="002A0894" w:rsidP="00116D0A">
            <w:pPr>
              <w:rPr>
                <w:rFonts w:cstheme="minorHAnsi"/>
              </w:rPr>
            </w:pPr>
            <w:r w:rsidRPr="00256D13">
              <w:rPr>
                <w:rFonts w:cstheme="minorHAnsi"/>
                <w:sz w:val="16"/>
                <w:szCs w:val="16"/>
              </w:rPr>
              <w:t>Bacteria not killed off properly</w:t>
            </w:r>
          </w:p>
        </w:tc>
        <w:tc>
          <w:tcPr>
            <w:tcW w:w="3118" w:type="dxa"/>
          </w:tcPr>
          <w:p w:rsidR="002A0894" w:rsidRPr="00256D13" w:rsidRDefault="002A0894" w:rsidP="00116D0A">
            <w:pPr>
              <w:rPr>
                <w:rFonts w:cstheme="minorHAnsi"/>
              </w:rPr>
            </w:pPr>
          </w:p>
        </w:tc>
        <w:tc>
          <w:tcPr>
            <w:tcW w:w="3969" w:type="dxa"/>
          </w:tcPr>
          <w:p w:rsidR="002A0894" w:rsidRDefault="002A0894" w:rsidP="00116D0A">
            <w:pPr>
              <w:rPr>
                <w:rFonts w:cstheme="minorHAnsi"/>
                <w:sz w:val="16"/>
                <w:szCs w:val="16"/>
              </w:rPr>
            </w:pPr>
          </w:p>
          <w:p w:rsidR="002A0894" w:rsidRPr="00256D13" w:rsidRDefault="002A0894" w:rsidP="00116D0A">
            <w:pPr>
              <w:rPr>
                <w:rFonts w:cstheme="minorHAnsi"/>
                <w:sz w:val="16"/>
                <w:szCs w:val="16"/>
              </w:rPr>
            </w:pPr>
            <w:r w:rsidRPr="00256D13">
              <w:rPr>
                <w:rFonts w:cstheme="minorHAnsi"/>
                <w:sz w:val="16"/>
                <w:szCs w:val="16"/>
              </w:rPr>
              <w:t>Use cotton/ linen bedding and wash on a full 60 degree wash cycle (not a quick wash)</w:t>
            </w:r>
          </w:p>
          <w:p w:rsidR="002A0894" w:rsidRPr="00256D13" w:rsidRDefault="002A0894" w:rsidP="00116D0A">
            <w:pPr>
              <w:rPr>
                <w:rFonts w:cstheme="minorHAnsi"/>
              </w:rPr>
            </w:pP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rPr>
            </w:pPr>
            <w:r w:rsidRPr="00256D13">
              <w:rPr>
                <w:rFonts w:cstheme="minorHAnsi"/>
                <w:b/>
                <w:bCs/>
                <w:sz w:val="16"/>
                <w:szCs w:val="16"/>
              </w:rPr>
              <w:t>Changeover clean</w:t>
            </w:r>
          </w:p>
        </w:tc>
        <w:tc>
          <w:tcPr>
            <w:tcW w:w="2835" w:type="dxa"/>
          </w:tcPr>
          <w:p w:rsidR="002A0894" w:rsidRPr="00256D13" w:rsidRDefault="002A0894" w:rsidP="00116D0A">
            <w:pPr>
              <w:rPr>
                <w:rFonts w:cstheme="minorHAnsi"/>
              </w:rPr>
            </w:pPr>
            <w:r w:rsidRPr="00256D13">
              <w:rPr>
                <w:rFonts w:cstheme="minorHAnsi"/>
                <w:sz w:val="16"/>
                <w:szCs w:val="16"/>
              </w:rPr>
              <w:t>Contaminated accommodation / spread of COVID 19</w:t>
            </w:r>
          </w:p>
        </w:tc>
        <w:tc>
          <w:tcPr>
            <w:tcW w:w="3118" w:type="dxa"/>
          </w:tcPr>
          <w:p w:rsidR="002A0894" w:rsidRPr="00256D13" w:rsidRDefault="002A0894" w:rsidP="00116D0A">
            <w:pPr>
              <w:rPr>
                <w:rFonts w:cstheme="minorHAnsi"/>
              </w:rPr>
            </w:pPr>
          </w:p>
        </w:tc>
        <w:tc>
          <w:tcPr>
            <w:tcW w:w="3969" w:type="dxa"/>
          </w:tcPr>
          <w:p w:rsidR="002A0894" w:rsidRPr="00256D13" w:rsidRDefault="002A0894" w:rsidP="00116D0A">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rsidR="002A0894" w:rsidRPr="00256D13" w:rsidRDefault="002A0894" w:rsidP="00116D0A">
            <w:pPr>
              <w:tabs>
                <w:tab w:val="left" w:pos="1710"/>
              </w:tabs>
              <w:rPr>
                <w:rFonts w:cstheme="minorHAnsi"/>
                <w:sz w:val="16"/>
                <w:szCs w:val="16"/>
              </w:rPr>
            </w:pPr>
          </w:p>
          <w:p w:rsidR="002A0894" w:rsidRDefault="002A0894" w:rsidP="00116D0A">
            <w:pPr>
              <w:rPr>
                <w:rFonts w:cstheme="minorHAnsi"/>
                <w:sz w:val="16"/>
                <w:szCs w:val="16"/>
              </w:rPr>
            </w:pPr>
            <w:r w:rsidRPr="00256D13">
              <w:rPr>
                <w:rFonts w:cstheme="minorHAnsi"/>
                <w:sz w:val="16"/>
                <w:szCs w:val="16"/>
              </w:rPr>
              <w:t xml:space="preserve">All cleaning procedures are adhered to and documented accordingly  </w:t>
            </w:r>
          </w:p>
          <w:p w:rsidR="002A0894" w:rsidRPr="00361275" w:rsidRDefault="002A0894" w:rsidP="00116D0A">
            <w:pPr>
              <w:rPr>
                <w:rFonts w:cstheme="minorHAnsi"/>
                <w:sz w:val="16"/>
                <w:szCs w:val="16"/>
              </w:rPr>
            </w:pP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Default="002A0894" w:rsidP="00116D0A">
            <w:pPr>
              <w:rPr>
                <w:rFonts w:cstheme="minorHAnsi"/>
                <w:b/>
                <w:bCs/>
                <w:sz w:val="16"/>
                <w:szCs w:val="16"/>
              </w:rPr>
            </w:pPr>
            <w:r>
              <w:rPr>
                <w:rFonts w:cstheme="minorHAnsi"/>
                <w:b/>
                <w:bCs/>
                <w:sz w:val="16"/>
                <w:szCs w:val="16"/>
              </w:rPr>
              <w:t>Daily Clean</w:t>
            </w:r>
          </w:p>
        </w:tc>
        <w:tc>
          <w:tcPr>
            <w:tcW w:w="2835" w:type="dxa"/>
          </w:tcPr>
          <w:p w:rsidR="002A0894" w:rsidRDefault="002A0894" w:rsidP="00116D0A">
            <w:pPr>
              <w:rPr>
                <w:rFonts w:cstheme="minorHAnsi"/>
                <w:sz w:val="16"/>
                <w:szCs w:val="16"/>
              </w:rPr>
            </w:pPr>
            <w:r>
              <w:rPr>
                <w:rFonts w:cstheme="minorHAnsi"/>
                <w:sz w:val="16"/>
                <w:szCs w:val="16"/>
              </w:rPr>
              <w:t>Contaminated accommodation/spread of COVID-19</w:t>
            </w:r>
          </w:p>
        </w:tc>
        <w:tc>
          <w:tcPr>
            <w:tcW w:w="3118" w:type="dxa"/>
          </w:tcPr>
          <w:p w:rsidR="002A0894" w:rsidRPr="00256D13" w:rsidRDefault="002A0894" w:rsidP="00116D0A">
            <w:pPr>
              <w:rPr>
                <w:rFonts w:cstheme="minorHAnsi"/>
              </w:rPr>
            </w:pPr>
          </w:p>
        </w:tc>
        <w:tc>
          <w:tcPr>
            <w:tcW w:w="3969" w:type="dxa"/>
          </w:tcPr>
          <w:p w:rsidR="002A0894" w:rsidRDefault="002A0894" w:rsidP="00116D0A">
            <w:pPr>
              <w:tabs>
                <w:tab w:val="left" w:pos="1710"/>
              </w:tabs>
              <w:rPr>
                <w:rFonts w:cstheme="minorHAnsi"/>
                <w:sz w:val="16"/>
                <w:szCs w:val="16"/>
              </w:rPr>
            </w:pPr>
            <w:r>
              <w:rPr>
                <w:rFonts w:cstheme="minorHAnsi"/>
                <w:sz w:val="16"/>
                <w:szCs w:val="16"/>
              </w:rPr>
              <w:t>Daily clean only when guests not in the room.</w:t>
            </w:r>
          </w:p>
          <w:p w:rsidR="002A0894" w:rsidRDefault="002A0894" w:rsidP="00116D0A">
            <w:pPr>
              <w:tabs>
                <w:tab w:val="left" w:pos="1710"/>
              </w:tabs>
              <w:rPr>
                <w:rFonts w:cstheme="minorHAnsi"/>
                <w:sz w:val="16"/>
                <w:szCs w:val="16"/>
              </w:rPr>
            </w:pPr>
          </w:p>
          <w:p w:rsidR="002A0894" w:rsidRDefault="002A0894" w:rsidP="00116D0A">
            <w:pPr>
              <w:tabs>
                <w:tab w:val="left" w:pos="1710"/>
              </w:tabs>
              <w:rPr>
                <w:rFonts w:cstheme="minorHAnsi"/>
                <w:sz w:val="16"/>
                <w:szCs w:val="16"/>
              </w:rPr>
            </w:pPr>
            <w:r>
              <w:rPr>
                <w:rFonts w:cstheme="minorHAnsi"/>
                <w:sz w:val="16"/>
                <w:szCs w:val="16"/>
              </w:rPr>
              <w:t>Communication with guest about daily clean and their responsibilities</w:t>
            </w:r>
          </w:p>
          <w:p w:rsidR="002A0894" w:rsidRDefault="002A0894" w:rsidP="00116D0A">
            <w:pPr>
              <w:tabs>
                <w:tab w:val="left" w:pos="1710"/>
              </w:tabs>
              <w:rPr>
                <w:rFonts w:cstheme="minorHAnsi"/>
                <w:sz w:val="16"/>
                <w:szCs w:val="16"/>
              </w:rPr>
            </w:pPr>
          </w:p>
          <w:p w:rsidR="002A0894" w:rsidRDefault="002A0894" w:rsidP="00116D0A">
            <w:pPr>
              <w:tabs>
                <w:tab w:val="left" w:pos="1710"/>
              </w:tabs>
              <w:rPr>
                <w:rFonts w:cstheme="minorHAnsi"/>
                <w:sz w:val="16"/>
                <w:szCs w:val="16"/>
              </w:rPr>
            </w:pPr>
            <w:r>
              <w:rPr>
                <w:rFonts w:cstheme="minorHAnsi"/>
                <w:sz w:val="16"/>
                <w:szCs w:val="16"/>
              </w:rPr>
              <w:t>Check list of daily clean tasks</w:t>
            </w:r>
          </w:p>
          <w:p w:rsidR="002A0894" w:rsidRDefault="002A0894" w:rsidP="00116D0A">
            <w:pPr>
              <w:tabs>
                <w:tab w:val="left" w:pos="1710"/>
              </w:tabs>
              <w:rPr>
                <w:rFonts w:cstheme="minorHAnsi"/>
                <w:sz w:val="16"/>
                <w:szCs w:val="16"/>
              </w:rPr>
            </w:pPr>
          </w:p>
          <w:p w:rsidR="002A0894" w:rsidRDefault="002A0894" w:rsidP="00116D0A">
            <w:pPr>
              <w:tabs>
                <w:tab w:val="left" w:pos="1710"/>
              </w:tabs>
              <w:rPr>
                <w:rFonts w:cstheme="minorHAnsi"/>
                <w:sz w:val="16"/>
                <w:szCs w:val="16"/>
              </w:rPr>
            </w:pPr>
            <w:r>
              <w:rPr>
                <w:rFonts w:cstheme="minorHAnsi"/>
                <w:sz w:val="16"/>
                <w:szCs w:val="16"/>
              </w:rPr>
              <w:t>Bed making protocol for minimising contamination</w:t>
            </w:r>
          </w:p>
          <w:p w:rsidR="002A0894" w:rsidRDefault="002A0894" w:rsidP="00116D0A">
            <w:pPr>
              <w:tabs>
                <w:tab w:val="left" w:pos="1710"/>
              </w:tabs>
              <w:rPr>
                <w:rFonts w:cstheme="minorHAnsi"/>
                <w:sz w:val="16"/>
                <w:szCs w:val="16"/>
              </w:rPr>
            </w:pPr>
          </w:p>
          <w:p w:rsidR="002A0894" w:rsidRDefault="002A0894" w:rsidP="00116D0A">
            <w:pPr>
              <w:tabs>
                <w:tab w:val="left" w:pos="1710"/>
              </w:tabs>
              <w:rPr>
                <w:rFonts w:cstheme="minorHAnsi"/>
                <w:sz w:val="16"/>
                <w:szCs w:val="16"/>
              </w:rPr>
            </w:pPr>
            <w:r>
              <w:rPr>
                <w:rFonts w:cstheme="minorHAnsi"/>
                <w:sz w:val="16"/>
                <w:szCs w:val="16"/>
              </w:rPr>
              <w:t>Check list of kitchen cleaning protocols</w:t>
            </w:r>
          </w:p>
          <w:p w:rsidR="002A0894" w:rsidRPr="000F55BC" w:rsidRDefault="002A0894" w:rsidP="00116D0A">
            <w:pPr>
              <w:tabs>
                <w:tab w:val="left" w:pos="1710"/>
              </w:tabs>
              <w:rPr>
                <w:rFonts w:cstheme="minorHAnsi"/>
                <w:sz w:val="16"/>
                <w:szCs w:val="16"/>
              </w:rPr>
            </w:pP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Default="002A0894" w:rsidP="00116D0A">
            <w:pPr>
              <w:rPr>
                <w:rFonts w:cstheme="minorHAnsi"/>
                <w:b/>
                <w:bCs/>
                <w:sz w:val="16"/>
                <w:szCs w:val="16"/>
              </w:rPr>
            </w:pPr>
            <w:r>
              <w:rPr>
                <w:rFonts w:cstheme="minorHAnsi"/>
                <w:b/>
                <w:bCs/>
                <w:sz w:val="16"/>
                <w:szCs w:val="16"/>
              </w:rPr>
              <w:t>Food Preparation</w:t>
            </w:r>
          </w:p>
        </w:tc>
        <w:tc>
          <w:tcPr>
            <w:tcW w:w="2835" w:type="dxa"/>
          </w:tcPr>
          <w:p w:rsidR="002A0894" w:rsidRDefault="002A0894" w:rsidP="00116D0A">
            <w:pPr>
              <w:rPr>
                <w:rFonts w:cstheme="minorHAnsi"/>
                <w:sz w:val="16"/>
                <w:szCs w:val="16"/>
              </w:rPr>
            </w:pPr>
            <w:r>
              <w:rPr>
                <w:rFonts w:cstheme="minorHAnsi"/>
                <w:sz w:val="16"/>
                <w:szCs w:val="16"/>
              </w:rPr>
              <w:t>Contaminated area/spread of COVID-19</w:t>
            </w:r>
          </w:p>
        </w:tc>
        <w:tc>
          <w:tcPr>
            <w:tcW w:w="3118" w:type="dxa"/>
          </w:tcPr>
          <w:p w:rsidR="002A0894" w:rsidRPr="00256D13" w:rsidRDefault="002A0894" w:rsidP="00116D0A">
            <w:pPr>
              <w:rPr>
                <w:rFonts w:cstheme="minorHAnsi"/>
              </w:rPr>
            </w:pPr>
          </w:p>
        </w:tc>
        <w:tc>
          <w:tcPr>
            <w:tcW w:w="3969" w:type="dxa"/>
          </w:tcPr>
          <w:p w:rsidR="002A0894" w:rsidRDefault="002A0894" w:rsidP="00116D0A">
            <w:pPr>
              <w:tabs>
                <w:tab w:val="left" w:pos="1710"/>
              </w:tabs>
              <w:rPr>
                <w:rFonts w:cstheme="minorHAnsi"/>
                <w:sz w:val="16"/>
                <w:szCs w:val="16"/>
              </w:rPr>
            </w:pPr>
            <w:r>
              <w:rPr>
                <w:rFonts w:cstheme="minorHAnsi"/>
                <w:sz w:val="16"/>
                <w:szCs w:val="16"/>
              </w:rPr>
              <w:t>Where possible use tools rather than hands to handle food.</w:t>
            </w:r>
          </w:p>
          <w:p w:rsidR="002A0894" w:rsidRDefault="002A0894" w:rsidP="00116D0A">
            <w:pPr>
              <w:tabs>
                <w:tab w:val="left" w:pos="1710"/>
              </w:tabs>
              <w:rPr>
                <w:rFonts w:cstheme="minorHAnsi"/>
                <w:sz w:val="16"/>
                <w:szCs w:val="16"/>
              </w:rPr>
            </w:pPr>
          </w:p>
          <w:p w:rsidR="002A0894" w:rsidRDefault="002A0894" w:rsidP="00116D0A">
            <w:pPr>
              <w:tabs>
                <w:tab w:val="left" w:pos="1710"/>
              </w:tabs>
              <w:rPr>
                <w:rFonts w:cstheme="minorHAnsi"/>
                <w:sz w:val="16"/>
                <w:szCs w:val="16"/>
              </w:rPr>
            </w:pPr>
            <w:r>
              <w:rPr>
                <w:rFonts w:cstheme="minorHAnsi"/>
                <w:sz w:val="16"/>
                <w:szCs w:val="16"/>
              </w:rPr>
              <w:t>Very frequent washing of hands – including at every occasion between handling different guest food/cutlery/pottery.</w:t>
            </w:r>
          </w:p>
          <w:p w:rsidR="002A0894" w:rsidRDefault="002A0894" w:rsidP="00116D0A">
            <w:pPr>
              <w:tabs>
                <w:tab w:val="left" w:pos="1710"/>
              </w:tabs>
              <w:rPr>
                <w:rFonts w:cstheme="minorHAnsi"/>
                <w:sz w:val="16"/>
                <w:szCs w:val="16"/>
              </w:rPr>
            </w:pPr>
          </w:p>
          <w:p w:rsidR="002A0894" w:rsidRPr="000F55BC" w:rsidRDefault="002A0894" w:rsidP="00116D0A">
            <w:pPr>
              <w:tabs>
                <w:tab w:val="left" w:pos="1710"/>
              </w:tabs>
              <w:rPr>
                <w:rFonts w:cstheme="minorHAnsi"/>
                <w:sz w:val="16"/>
                <w:szCs w:val="16"/>
              </w:rPr>
            </w:pPr>
            <w:r>
              <w:rPr>
                <w:rFonts w:cstheme="minorHAnsi"/>
                <w:sz w:val="16"/>
                <w:szCs w:val="16"/>
              </w:rPr>
              <w:t>Use dishwasher for as much as possible or where not hot soapy water hand washing.</w:t>
            </w: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tcPr>
          <w:p w:rsidR="002A0894" w:rsidRPr="00256D13" w:rsidRDefault="002A0894" w:rsidP="00116D0A">
            <w:pPr>
              <w:rPr>
                <w:rFonts w:cstheme="minorHAnsi"/>
                <w:b/>
                <w:bCs/>
                <w:sz w:val="16"/>
                <w:szCs w:val="16"/>
              </w:rPr>
            </w:pPr>
            <w:r>
              <w:rPr>
                <w:rFonts w:cstheme="minorHAnsi"/>
                <w:b/>
                <w:bCs/>
                <w:sz w:val="16"/>
                <w:szCs w:val="16"/>
              </w:rPr>
              <w:lastRenderedPageBreak/>
              <w:t>Legionella</w:t>
            </w:r>
          </w:p>
        </w:tc>
        <w:tc>
          <w:tcPr>
            <w:tcW w:w="2835" w:type="dxa"/>
          </w:tcPr>
          <w:p w:rsidR="002A0894" w:rsidRPr="00256D13" w:rsidRDefault="002A0894" w:rsidP="00116D0A">
            <w:pPr>
              <w:rPr>
                <w:rFonts w:cstheme="minorHAnsi"/>
                <w:sz w:val="16"/>
                <w:szCs w:val="16"/>
              </w:rPr>
            </w:pPr>
            <w:r>
              <w:rPr>
                <w:rFonts w:cstheme="minorHAnsi"/>
                <w:sz w:val="16"/>
                <w:szCs w:val="16"/>
              </w:rPr>
              <w:t>Infection of Legionella from standing water if the property has been lying empty</w:t>
            </w:r>
          </w:p>
        </w:tc>
        <w:tc>
          <w:tcPr>
            <w:tcW w:w="3118" w:type="dxa"/>
          </w:tcPr>
          <w:p w:rsidR="002A0894" w:rsidRPr="00256D13" w:rsidRDefault="002A0894" w:rsidP="00116D0A">
            <w:pPr>
              <w:rPr>
                <w:rFonts w:cstheme="minorHAnsi"/>
              </w:rPr>
            </w:pPr>
          </w:p>
        </w:tc>
        <w:tc>
          <w:tcPr>
            <w:tcW w:w="3969" w:type="dxa"/>
          </w:tcPr>
          <w:p w:rsidR="002A0894" w:rsidRDefault="002A0894" w:rsidP="00116D0A">
            <w:pPr>
              <w:tabs>
                <w:tab w:val="left" w:pos="1710"/>
              </w:tabs>
              <w:rPr>
                <w:rFonts w:cstheme="minorHAnsi"/>
                <w:sz w:val="16"/>
                <w:szCs w:val="16"/>
              </w:rPr>
            </w:pPr>
            <w:r w:rsidRPr="000F55BC">
              <w:rPr>
                <w:rFonts w:cstheme="minorHAnsi"/>
                <w:sz w:val="16"/>
                <w:szCs w:val="16"/>
              </w:rPr>
              <w:t xml:space="preserve">Flush the whole water system for two minutes or more. First flush your toilet, then let the kitchen taps and the hand basin taps run for two minutes or more to let both hot and cold water pass through. </w:t>
            </w:r>
          </w:p>
          <w:p w:rsidR="002A0894" w:rsidRPr="000F55BC" w:rsidRDefault="002A0894" w:rsidP="00116D0A">
            <w:pPr>
              <w:tabs>
                <w:tab w:val="left" w:pos="1710"/>
              </w:tabs>
              <w:rPr>
                <w:rFonts w:cstheme="minorHAnsi"/>
                <w:sz w:val="16"/>
                <w:szCs w:val="16"/>
              </w:rPr>
            </w:pPr>
          </w:p>
          <w:p w:rsidR="002A0894" w:rsidRDefault="002A0894" w:rsidP="00116D0A">
            <w:pPr>
              <w:tabs>
                <w:tab w:val="left" w:pos="1710"/>
              </w:tabs>
              <w:rPr>
                <w:rFonts w:cstheme="minorHAnsi"/>
                <w:sz w:val="16"/>
                <w:szCs w:val="16"/>
              </w:rPr>
            </w:pPr>
            <w:r w:rsidRPr="000F55BC">
              <w:rPr>
                <w:rFonts w:cstheme="minorHAnsi"/>
                <w:sz w:val="16"/>
                <w:szCs w:val="16"/>
              </w:rPr>
              <w:t>Flush the shower through If your shower has not been used for </w:t>
            </w:r>
            <w:r w:rsidRPr="000F55BC">
              <w:rPr>
                <w:rFonts w:cstheme="minorHAnsi"/>
                <w:bCs/>
                <w:sz w:val="16"/>
                <w:szCs w:val="16"/>
              </w:rPr>
              <w:t xml:space="preserve">two weeks or </w:t>
            </w:r>
            <w:proofErr w:type="gramStart"/>
            <w:r w:rsidRPr="000F55BC">
              <w:rPr>
                <w:rFonts w:cstheme="minorHAnsi"/>
                <w:bCs/>
                <w:sz w:val="16"/>
                <w:szCs w:val="16"/>
              </w:rPr>
              <w:t>more</w:t>
            </w:r>
            <w:r w:rsidRPr="000F55BC">
              <w:rPr>
                <w:rFonts w:cstheme="minorHAnsi"/>
                <w:sz w:val="16"/>
                <w:szCs w:val="16"/>
              </w:rPr>
              <w:t>,</w:t>
            </w:r>
            <w:proofErr w:type="gramEnd"/>
            <w:r w:rsidRPr="000F55BC">
              <w:rPr>
                <w:rFonts w:cstheme="minorHAnsi"/>
                <w:sz w:val="16"/>
                <w:szCs w:val="16"/>
              </w:rPr>
              <w:t xml:space="preserve"> disinfect the showerhead. The showerhead should be removed and the </w:t>
            </w:r>
            <w:proofErr w:type="gramStart"/>
            <w:r w:rsidRPr="000F55BC">
              <w:rPr>
                <w:rFonts w:cstheme="minorHAnsi"/>
                <w:sz w:val="16"/>
                <w:szCs w:val="16"/>
              </w:rPr>
              <w:t>shower run</w:t>
            </w:r>
            <w:proofErr w:type="gramEnd"/>
            <w:r w:rsidRPr="000F55BC">
              <w:rPr>
                <w:rFonts w:cstheme="minorHAnsi"/>
                <w:sz w:val="16"/>
                <w:szCs w:val="16"/>
              </w:rPr>
              <w:t xml:space="preserve"> for two minutes. The showerhead should be disinfected before being re-fitted by immersing for at least an hour in any solution designed for cleaning baby feeding bottles (e.g. Milton). Showerheads should be regularly disinfected about four times a year.</w:t>
            </w:r>
          </w:p>
          <w:p w:rsidR="002A0894" w:rsidRPr="000F55BC" w:rsidRDefault="002A0894" w:rsidP="00116D0A">
            <w:pPr>
              <w:tabs>
                <w:tab w:val="left" w:pos="1710"/>
              </w:tabs>
              <w:rPr>
                <w:rFonts w:cstheme="minorHAnsi"/>
                <w:sz w:val="16"/>
                <w:szCs w:val="16"/>
              </w:rPr>
            </w:pPr>
          </w:p>
          <w:p w:rsidR="002A0894" w:rsidRPr="00256D13" w:rsidRDefault="002A0894" w:rsidP="00116D0A">
            <w:pPr>
              <w:tabs>
                <w:tab w:val="left" w:pos="1710"/>
              </w:tabs>
              <w:rPr>
                <w:rFonts w:cstheme="minorHAnsi"/>
                <w:sz w:val="16"/>
                <w:szCs w:val="16"/>
              </w:rPr>
            </w:pPr>
            <w:r w:rsidRPr="000F55BC">
              <w:rPr>
                <w:rFonts w:cstheme="minorHAnsi"/>
                <w:sz w:val="16"/>
                <w:szCs w:val="16"/>
              </w:rPr>
              <w:t>Finally, let any other taps run for two minutes.</w:t>
            </w:r>
          </w:p>
        </w:tc>
        <w:tc>
          <w:tcPr>
            <w:tcW w:w="709" w:type="dxa"/>
          </w:tcPr>
          <w:p w:rsidR="002A0894" w:rsidRPr="00256D13" w:rsidRDefault="002A0894" w:rsidP="00116D0A">
            <w:pPr>
              <w:rPr>
                <w:rFonts w:cstheme="minorHAnsi"/>
              </w:rPr>
            </w:pPr>
          </w:p>
        </w:tc>
        <w:tc>
          <w:tcPr>
            <w:tcW w:w="851" w:type="dxa"/>
          </w:tcPr>
          <w:p w:rsidR="002A0894" w:rsidRPr="00256D13" w:rsidRDefault="002A0894" w:rsidP="00116D0A">
            <w:pPr>
              <w:rPr>
                <w:rFonts w:cstheme="minorHAnsi"/>
              </w:rPr>
            </w:pPr>
          </w:p>
        </w:tc>
        <w:tc>
          <w:tcPr>
            <w:tcW w:w="708" w:type="dxa"/>
          </w:tcPr>
          <w:p w:rsidR="002A0894" w:rsidRPr="00256D13" w:rsidRDefault="002A0894" w:rsidP="00116D0A">
            <w:pPr>
              <w:rPr>
                <w:rFonts w:cstheme="minorHAnsi"/>
              </w:rPr>
            </w:pPr>
          </w:p>
        </w:tc>
      </w:tr>
      <w:tr w:rsidR="002A0894" w:rsidRPr="00256D13" w:rsidTr="00116D0A">
        <w:tc>
          <w:tcPr>
            <w:tcW w:w="2694" w:type="dxa"/>
            <w:shd w:val="clear" w:color="auto" w:fill="595959" w:themeFill="text1" w:themeFillTint="A6"/>
          </w:tcPr>
          <w:p w:rsidR="002A0894" w:rsidRDefault="002A0894" w:rsidP="00116D0A">
            <w:pPr>
              <w:spacing w:before="360"/>
              <w:jc w:val="center"/>
              <w:rPr>
                <w:rFonts w:cstheme="minorHAnsi"/>
                <w:color w:val="FFFFFF" w:themeColor="background1"/>
              </w:rPr>
            </w:pPr>
            <w:r w:rsidRPr="00256D13">
              <w:rPr>
                <w:rFonts w:cstheme="minorHAnsi"/>
                <w:color w:val="FFFFFF" w:themeColor="background1"/>
              </w:rPr>
              <w:t>Notes on completion</w:t>
            </w:r>
          </w:p>
          <w:p w:rsidR="002A0894" w:rsidRDefault="002A0894" w:rsidP="00116D0A">
            <w:pPr>
              <w:spacing w:before="360"/>
              <w:jc w:val="center"/>
              <w:rPr>
                <w:rFonts w:cstheme="minorHAnsi"/>
                <w:color w:val="FFFFFF" w:themeColor="background1"/>
              </w:rPr>
            </w:pPr>
          </w:p>
          <w:p w:rsidR="002A0894" w:rsidRDefault="002A0894" w:rsidP="00116D0A">
            <w:pPr>
              <w:spacing w:before="360"/>
              <w:rPr>
                <w:rFonts w:cstheme="minorHAnsi"/>
                <w:color w:val="FFFFFF" w:themeColor="background1"/>
              </w:rPr>
            </w:pPr>
          </w:p>
          <w:p w:rsidR="002A0894" w:rsidRDefault="002A0894" w:rsidP="00116D0A">
            <w:pPr>
              <w:spacing w:before="360"/>
              <w:rPr>
                <w:rFonts w:cstheme="minorHAnsi"/>
                <w:color w:val="FFFFFF" w:themeColor="background1"/>
              </w:rPr>
            </w:pPr>
          </w:p>
          <w:p w:rsidR="002A0894" w:rsidRPr="00256D13" w:rsidRDefault="002A0894" w:rsidP="00116D0A">
            <w:pPr>
              <w:rPr>
                <w:rFonts w:cstheme="minorHAnsi"/>
              </w:rPr>
            </w:pPr>
          </w:p>
        </w:tc>
        <w:tc>
          <w:tcPr>
            <w:tcW w:w="12190" w:type="dxa"/>
            <w:gridSpan w:val="6"/>
          </w:tcPr>
          <w:p w:rsidR="002A0894" w:rsidRPr="00256D13" w:rsidRDefault="002A0894" w:rsidP="00116D0A">
            <w:pPr>
              <w:rPr>
                <w:rFonts w:cstheme="minorHAnsi"/>
              </w:rPr>
            </w:pPr>
          </w:p>
        </w:tc>
      </w:tr>
    </w:tbl>
    <w:p w:rsidR="002A0894" w:rsidRDefault="002A0894" w:rsidP="002A0894">
      <w:pPr>
        <w:sectPr w:rsidR="002A0894" w:rsidSect="001F6E23">
          <w:headerReference w:type="default" r:id="rId9"/>
          <w:pgSz w:w="16817" w:h="11901" w:orient="landscape"/>
          <w:pgMar w:top="1440" w:right="1440" w:bottom="1440" w:left="1440" w:header="709" w:footer="709" w:gutter="0"/>
          <w:cols w:space="708"/>
          <w:docGrid w:linePitch="360"/>
        </w:sectPr>
      </w:pPr>
    </w:p>
    <w:p w:rsidR="002A0894" w:rsidRPr="00081818" w:rsidRDefault="002A0894" w:rsidP="002A0894">
      <w:pPr>
        <w:jc w:val="center"/>
        <w:rPr>
          <w:rFonts w:cstheme="minorHAnsi"/>
          <w:b/>
          <w:bCs/>
          <w:sz w:val="40"/>
          <w:szCs w:val="40"/>
          <w:u w:val="single"/>
        </w:rPr>
      </w:pPr>
      <w:r w:rsidRPr="00081818">
        <w:rPr>
          <w:rFonts w:cstheme="minorHAnsi"/>
          <w:b/>
          <w:bCs/>
          <w:sz w:val="40"/>
          <w:szCs w:val="40"/>
          <w:u w:val="single"/>
        </w:rPr>
        <w:lastRenderedPageBreak/>
        <w:t xml:space="preserve">Check List for </w:t>
      </w:r>
      <w:r>
        <w:rPr>
          <w:rFonts w:cstheme="minorHAnsi"/>
          <w:b/>
          <w:bCs/>
          <w:sz w:val="40"/>
          <w:szCs w:val="40"/>
          <w:u w:val="single"/>
        </w:rPr>
        <w:t>Bed and Breakfast Property</w:t>
      </w:r>
    </w:p>
    <w:p w:rsidR="002A0894" w:rsidRPr="00081818" w:rsidRDefault="002A0894" w:rsidP="002A0894">
      <w:pPr>
        <w:jc w:val="center"/>
        <w:rPr>
          <w:rFonts w:cstheme="minorHAnsi"/>
          <w:b/>
          <w:bCs/>
          <w:sz w:val="20"/>
          <w:szCs w:val="20"/>
          <w:u w:val="single"/>
        </w:rPr>
      </w:pPr>
    </w:p>
    <w:p w:rsidR="002A0894" w:rsidRPr="00081818" w:rsidRDefault="002A0894" w:rsidP="002A0894">
      <w:pPr>
        <w:rPr>
          <w:rFonts w:cstheme="minorHAnsi"/>
          <w:b/>
          <w:bCs/>
          <w:sz w:val="20"/>
          <w:szCs w:val="20"/>
        </w:rPr>
      </w:pPr>
      <w:r w:rsidRPr="00081818">
        <w:rPr>
          <w:rFonts w:cstheme="minorHAnsi"/>
          <w:b/>
          <w:bCs/>
          <w:sz w:val="20"/>
          <w:szCs w:val="20"/>
        </w:rPr>
        <w:t>Date</w:t>
      </w:r>
    </w:p>
    <w:p w:rsidR="002A0894" w:rsidRPr="00081818" w:rsidRDefault="002A0894" w:rsidP="002A0894">
      <w:pPr>
        <w:rPr>
          <w:rFonts w:cstheme="minorHAnsi"/>
          <w:b/>
          <w:bCs/>
          <w:sz w:val="20"/>
          <w:szCs w:val="20"/>
        </w:rPr>
      </w:pPr>
      <w:r w:rsidRPr="00081818">
        <w:rPr>
          <w:rFonts w:cstheme="minorHAnsi"/>
          <w:b/>
          <w:bCs/>
          <w:sz w:val="20"/>
          <w:szCs w:val="20"/>
        </w:rPr>
        <w:t>Property Name</w:t>
      </w:r>
    </w:p>
    <w:p w:rsidR="002A0894" w:rsidRPr="00081818" w:rsidRDefault="002A0894" w:rsidP="002A0894">
      <w:pPr>
        <w:rPr>
          <w:rFonts w:cstheme="minorHAnsi"/>
          <w:b/>
          <w:bCs/>
          <w:sz w:val="20"/>
          <w:szCs w:val="20"/>
        </w:rPr>
      </w:pPr>
      <w:r w:rsidRPr="00081818">
        <w:rPr>
          <w:rFonts w:cstheme="minorHAnsi"/>
          <w:b/>
          <w:bCs/>
          <w:sz w:val="20"/>
          <w:szCs w:val="20"/>
        </w:rPr>
        <w:t>Cleaned by</w:t>
      </w:r>
    </w:p>
    <w:p w:rsidR="002A0894" w:rsidRPr="00081818" w:rsidRDefault="002A0894" w:rsidP="002A0894">
      <w:pPr>
        <w:rPr>
          <w:rFonts w:cstheme="minorHAnsi"/>
          <w:b/>
          <w:bCs/>
          <w:sz w:val="20"/>
          <w:szCs w:val="20"/>
        </w:rPr>
      </w:pPr>
      <w:r w:rsidRPr="00081818">
        <w:rPr>
          <w:rFonts w:cstheme="minorHAnsi"/>
          <w:b/>
          <w:bCs/>
          <w:sz w:val="20"/>
          <w:szCs w:val="20"/>
        </w:rPr>
        <w:t>Signed</w:t>
      </w:r>
    </w:p>
    <w:p w:rsidR="002A0894" w:rsidRPr="00081818" w:rsidRDefault="002A0894" w:rsidP="002A0894">
      <w:pPr>
        <w:rPr>
          <w:rFonts w:cstheme="minorHAnsi"/>
          <w:sz w:val="20"/>
          <w:szCs w:val="20"/>
        </w:rPr>
      </w:pPr>
      <w:r w:rsidRPr="00081818">
        <w:rPr>
          <w:rFonts w:cstheme="minorHAnsi"/>
          <w:sz w:val="20"/>
          <w:szCs w:val="20"/>
        </w:rPr>
        <w:t xml:space="preserve">Appropriate </w:t>
      </w:r>
      <w:r>
        <w:rPr>
          <w:rFonts w:cstheme="minorHAnsi"/>
          <w:sz w:val="20"/>
          <w:szCs w:val="20"/>
        </w:rPr>
        <w:t xml:space="preserve">protective clothing </w:t>
      </w:r>
      <w:r w:rsidRPr="00081818">
        <w:rPr>
          <w:rFonts w:cstheme="minorHAnsi"/>
          <w:sz w:val="20"/>
          <w:szCs w:val="20"/>
        </w:rPr>
        <w:t xml:space="preserve">should be worn when cleaning, and </w:t>
      </w:r>
      <w:r>
        <w:rPr>
          <w:rFonts w:cstheme="minorHAnsi"/>
          <w:sz w:val="20"/>
          <w:szCs w:val="20"/>
        </w:rPr>
        <w:t>protective clothing</w:t>
      </w:r>
      <w:r w:rsidRPr="00081818">
        <w:rPr>
          <w:rFonts w:cstheme="minorHAnsi"/>
          <w:sz w:val="20"/>
          <w:szCs w:val="20"/>
        </w:rPr>
        <w:t xml:space="preserve"> should be changed between </w:t>
      </w:r>
      <w:r>
        <w:rPr>
          <w:rFonts w:cstheme="minorHAnsi"/>
          <w:sz w:val="20"/>
          <w:szCs w:val="20"/>
        </w:rPr>
        <w:t>guest rooms and public areas.</w:t>
      </w:r>
    </w:p>
    <w:p w:rsidR="002A0894" w:rsidRPr="00081818" w:rsidRDefault="002A0894" w:rsidP="002A0894">
      <w:pPr>
        <w:rPr>
          <w:rFonts w:cstheme="minorHAnsi"/>
          <w:b/>
          <w:color w:val="222222"/>
          <w:sz w:val="20"/>
          <w:szCs w:val="20"/>
          <w:u w:val="single"/>
        </w:rPr>
      </w:pPr>
      <w:r w:rsidRPr="00081818">
        <w:rPr>
          <w:rFonts w:cstheme="minorHAnsi"/>
          <w:b/>
          <w:color w:val="222222"/>
          <w:sz w:val="20"/>
          <w:szCs w:val="20"/>
          <w:u w:val="single"/>
        </w:rPr>
        <w:t>Cleaning Check List</w:t>
      </w:r>
    </w:p>
    <w:p w:rsidR="002A0894" w:rsidRPr="00081818" w:rsidRDefault="002A0894" w:rsidP="002A0894">
      <w:pPr>
        <w:rPr>
          <w:rFonts w:cstheme="minorHAnsi"/>
          <w:b/>
          <w:color w:val="222222"/>
          <w:sz w:val="20"/>
          <w:szCs w:val="20"/>
        </w:rPr>
      </w:pPr>
      <w:r w:rsidRPr="00081818">
        <w:rPr>
          <w:rFonts w:cstheme="minorHAnsi"/>
          <w:b/>
          <w:color w:val="222222"/>
          <w:sz w:val="20"/>
          <w:szCs w:val="20"/>
        </w:rPr>
        <w:t xml:space="preserve">All surfaces are to be cleaned first, </w:t>
      </w:r>
      <w:proofErr w:type="gramStart"/>
      <w:r w:rsidRPr="00081818">
        <w:rPr>
          <w:rFonts w:cstheme="minorHAnsi"/>
          <w:b/>
          <w:color w:val="222222"/>
          <w:sz w:val="20"/>
          <w:szCs w:val="20"/>
        </w:rPr>
        <w:t>then</w:t>
      </w:r>
      <w:proofErr w:type="gramEnd"/>
      <w:r w:rsidRPr="00081818">
        <w:rPr>
          <w:rFonts w:cstheme="minorHAnsi"/>
          <w:b/>
          <w:color w:val="222222"/>
          <w:sz w:val="20"/>
          <w:szCs w:val="20"/>
        </w:rPr>
        <w:t xml:space="preserve"> disinfected</w:t>
      </w:r>
    </w:p>
    <w:p w:rsidR="002A0894" w:rsidRPr="00081818" w:rsidRDefault="002A0894" w:rsidP="002A0894">
      <w:pPr>
        <w:rPr>
          <w:rFonts w:cstheme="minorHAnsi"/>
          <w:i/>
          <w:color w:val="222222"/>
          <w:sz w:val="20"/>
          <w:szCs w:val="20"/>
        </w:rPr>
      </w:pPr>
      <w:r w:rsidRPr="00081818">
        <w:rPr>
          <w:rFonts w:cstheme="minorHAnsi"/>
          <w:i/>
          <w:color w:val="000000" w:themeColor="text1"/>
          <w:sz w:val="20"/>
          <w:szCs w:val="20"/>
        </w:rPr>
        <w:t xml:space="preserve">Consideration should be taken to address the impact of children as well as adults: touching lower wall heights and parts of furniture. </w:t>
      </w:r>
    </w:p>
    <w:tbl>
      <w:tblPr>
        <w:tblStyle w:val="TableGrid"/>
        <w:tblW w:w="0" w:type="auto"/>
        <w:tblLook w:val="04A0" w:firstRow="1" w:lastRow="0" w:firstColumn="1" w:lastColumn="0" w:noHBand="0" w:noVBand="1"/>
      </w:tblPr>
      <w:tblGrid>
        <w:gridCol w:w="8359"/>
        <w:gridCol w:w="567"/>
      </w:tblGrid>
      <w:tr w:rsidR="002A0894" w:rsidRPr="00081818" w:rsidTr="00116D0A">
        <w:tc>
          <w:tcPr>
            <w:tcW w:w="8359" w:type="dxa"/>
          </w:tcPr>
          <w:p w:rsidR="002A0894" w:rsidRPr="00081818" w:rsidRDefault="002A0894" w:rsidP="00116D0A">
            <w:pPr>
              <w:rPr>
                <w:rFonts w:cstheme="minorHAnsi"/>
                <w:b/>
                <w:color w:val="222222"/>
                <w:sz w:val="20"/>
                <w:szCs w:val="20"/>
              </w:rPr>
            </w:pPr>
            <w:r>
              <w:rPr>
                <w:rFonts w:cstheme="minorHAnsi"/>
                <w:b/>
                <w:color w:val="222222"/>
                <w:sz w:val="20"/>
                <w:szCs w:val="20"/>
              </w:rPr>
              <w:t>Hall/Reception area</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External handles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b/>
                <w:color w:val="222222"/>
                <w:sz w:val="20"/>
                <w:szCs w:val="20"/>
              </w:rPr>
            </w:pPr>
            <w:r w:rsidRPr="00081818">
              <w:rPr>
                <w:rFonts w:cstheme="minorHAnsi"/>
                <w:b/>
                <w:color w:val="222222"/>
                <w:sz w:val="20"/>
                <w:szCs w:val="20"/>
              </w:rPr>
              <w:t>Communal Parts</w:t>
            </w:r>
            <w:r>
              <w:rPr>
                <w:rFonts w:cstheme="minorHAnsi"/>
                <w:b/>
                <w:color w:val="222222"/>
                <w:sz w:val="20"/>
                <w:szCs w:val="20"/>
              </w:rPr>
              <w:t xml:space="preserve"> </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Internal doors and door furniture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Wipe down walls (children’s handprints)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High level surfaces dusted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Light and power switches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Surfaces, including skirting 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Bannisters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Windows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Floors hoovered and sprayed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Wipe down fire extinguishers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b/>
                <w:color w:val="222222"/>
                <w:sz w:val="20"/>
                <w:szCs w:val="20"/>
              </w:rPr>
            </w:pPr>
            <w:r>
              <w:rPr>
                <w:rFonts w:cstheme="minorHAnsi"/>
                <w:b/>
                <w:color w:val="222222"/>
                <w:sz w:val="20"/>
                <w:szCs w:val="20"/>
              </w:rPr>
              <w:t xml:space="preserve">Communal </w:t>
            </w:r>
            <w:r w:rsidRPr="00081818">
              <w:rPr>
                <w:rFonts w:cstheme="minorHAnsi"/>
                <w:b/>
                <w:color w:val="222222"/>
                <w:sz w:val="20"/>
                <w:szCs w:val="20"/>
              </w:rPr>
              <w:t>Living Spaces</w:t>
            </w:r>
            <w:r>
              <w:rPr>
                <w:rFonts w:cstheme="minorHAnsi"/>
                <w:b/>
                <w:color w:val="222222"/>
                <w:sz w:val="20"/>
                <w:szCs w:val="20"/>
              </w:rPr>
              <w:t xml:space="preserve"> including Dining Room</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Internal doors and door furniture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High level surfaces dusted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Light and power switches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All surfaces and furniture, including skirting 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Electrical equipment, </w:t>
            </w:r>
            <w:proofErr w:type="spellStart"/>
            <w:r w:rsidRPr="00081818">
              <w:rPr>
                <w:rFonts w:cstheme="minorHAnsi"/>
                <w:color w:val="222222"/>
                <w:sz w:val="20"/>
                <w:szCs w:val="20"/>
              </w:rPr>
              <w:t>wifi</w:t>
            </w:r>
            <w:proofErr w:type="spellEnd"/>
            <w:r w:rsidRPr="00081818">
              <w:rPr>
                <w:rFonts w:cstheme="minorHAnsi"/>
                <w:color w:val="222222"/>
                <w:sz w:val="20"/>
                <w:szCs w:val="20"/>
              </w:rPr>
              <w:t xml:space="preserve"> hub and remote controls wiped down</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lastRenderedPageBreak/>
              <w:t xml:space="preserve">t furnishings and curtains </w:t>
            </w:r>
            <w:r>
              <w:rPr>
                <w:rFonts w:cstheme="minorHAnsi"/>
                <w:color w:val="222222"/>
                <w:sz w:val="20"/>
                <w:szCs w:val="20"/>
              </w:rPr>
              <w:t xml:space="preserve">sprayed with </w:t>
            </w:r>
            <w:proofErr w:type="spellStart"/>
            <w:r>
              <w:rPr>
                <w:rFonts w:cstheme="minorHAnsi"/>
                <w:color w:val="222222"/>
                <w:sz w:val="20"/>
                <w:szCs w:val="20"/>
              </w:rPr>
              <w:t>virucidal</w:t>
            </w:r>
            <w:proofErr w:type="spellEnd"/>
            <w:r>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Mirrors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Windows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Carpets hoovered and sprayed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Hard flooring hoovered and mopped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Empty Bins and disinfect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b/>
                <w:color w:val="222222"/>
                <w:sz w:val="20"/>
                <w:szCs w:val="20"/>
              </w:rPr>
            </w:pPr>
            <w:r w:rsidRPr="00081818">
              <w:rPr>
                <w:rFonts w:cstheme="minorHAnsi"/>
                <w:b/>
                <w:color w:val="222222"/>
                <w:sz w:val="20"/>
                <w:szCs w:val="20"/>
              </w:rPr>
              <w:t>Bedrooms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Internal doors and door furniture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High level surfaces dusted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Light and power switches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All surfaces and furniture, including skirting 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Electrical equipment, </w:t>
            </w:r>
            <w:proofErr w:type="spellStart"/>
            <w:r w:rsidRPr="00081818">
              <w:rPr>
                <w:rFonts w:cstheme="minorHAnsi"/>
                <w:color w:val="222222"/>
                <w:sz w:val="20"/>
                <w:szCs w:val="20"/>
              </w:rPr>
              <w:t>wifi</w:t>
            </w:r>
            <w:proofErr w:type="spellEnd"/>
            <w:r w:rsidRPr="00081818">
              <w:rPr>
                <w:rFonts w:cstheme="minorHAnsi"/>
                <w:color w:val="222222"/>
                <w:sz w:val="20"/>
                <w:szCs w:val="20"/>
              </w:rPr>
              <w:t xml:space="preserve"> hub and remote controls wiped down</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Drawers and cupboards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Soft furnishings and curtains </w:t>
            </w:r>
            <w:r>
              <w:rPr>
                <w:rFonts w:cstheme="minorHAnsi"/>
                <w:color w:val="222222"/>
                <w:sz w:val="20"/>
                <w:szCs w:val="20"/>
              </w:rPr>
              <w:t xml:space="preserve">sprayed with </w:t>
            </w:r>
            <w:proofErr w:type="spellStart"/>
            <w:r>
              <w:rPr>
                <w:rFonts w:cstheme="minorHAnsi"/>
                <w:color w:val="222222"/>
                <w:sz w:val="20"/>
                <w:szCs w:val="20"/>
              </w:rPr>
              <w:t>virucidal</w:t>
            </w:r>
            <w:proofErr w:type="spellEnd"/>
            <w:r>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Mirrors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Windows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Carpets hoovered and sprayed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Empty Bins and disinfect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b/>
                <w:color w:val="222222"/>
                <w:sz w:val="20"/>
                <w:szCs w:val="20"/>
              </w:rPr>
            </w:pPr>
            <w:r w:rsidRPr="00081818">
              <w:rPr>
                <w:rFonts w:cstheme="minorHAnsi"/>
                <w:b/>
                <w:color w:val="222222"/>
                <w:sz w:val="20"/>
                <w:szCs w:val="20"/>
              </w:rPr>
              <w:t>Bathrooms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Internal doors and door furniture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High level surfaces dusted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Light and power switches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tiles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shower / bath / sink including pedestals and splashbacks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Remove shower head and clean</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and sanitise taps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plugholes and pour disinfectant down</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and sanitise toilet bowl using a toilet brush to agitate the cleaning process and include under the toilet rim</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All surfaces and furniture, including skirting 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lastRenderedPageBreak/>
              <w:t xml:space="preserve">Electrical equipment, </w:t>
            </w:r>
            <w:proofErr w:type="spellStart"/>
            <w:r w:rsidRPr="00081818">
              <w:rPr>
                <w:rFonts w:cstheme="minorHAnsi"/>
                <w:color w:val="222222"/>
                <w:sz w:val="20"/>
                <w:szCs w:val="20"/>
              </w:rPr>
              <w:t>wifi</w:t>
            </w:r>
            <w:proofErr w:type="spellEnd"/>
            <w:r w:rsidRPr="00081818">
              <w:rPr>
                <w:rFonts w:cstheme="minorHAnsi"/>
                <w:color w:val="222222"/>
                <w:sz w:val="20"/>
                <w:szCs w:val="20"/>
              </w:rPr>
              <w:t xml:space="preserve"> hub and remote controls wiped down</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Soft furnishings and curtains </w:t>
            </w:r>
            <w:r>
              <w:rPr>
                <w:rFonts w:cstheme="minorHAnsi"/>
                <w:color w:val="222222"/>
                <w:sz w:val="20"/>
                <w:szCs w:val="20"/>
              </w:rPr>
              <w:t xml:space="preserve">sprayed with </w:t>
            </w:r>
            <w:proofErr w:type="spellStart"/>
            <w:r>
              <w:rPr>
                <w:rFonts w:cstheme="minorHAnsi"/>
                <w:color w:val="222222"/>
                <w:sz w:val="20"/>
                <w:szCs w:val="20"/>
              </w:rPr>
              <w:t>virucidal</w:t>
            </w:r>
            <w:proofErr w:type="spellEnd"/>
            <w:r>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Mirrors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Windows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Carpets hoovered and sprayed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Hard flooring hoovered and mopped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Soak toilet brushes in bleach</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b/>
                <w:color w:val="222222"/>
                <w:sz w:val="20"/>
                <w:szCs w:val="20"/>
              </w:rPr>
              <w:t>Outside Space</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Disinfect bin lids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outdoor furniture and gates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Clean any outdoor play equipment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b/>
                <w:color w:val="222222"/>
                <w:sz w:val="20"/>
                <w:szCs w:val="20"/>
              </w:rPr>
            </w:pP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b/>
                <w:color w:val="222222"/>
                <w:sz w:val="20"/>
                <w:szCs w:val="20"/>
              </w:rPr>
            </w:pPr>
            <w:r>
              <w:rPr>
                <w:rFonts w:cstheme="minorHAnsi"/>
                <w:b/>
                <w:color w:val="222222"/>
                <w:sz w:val="20"/>
                <w:szCs w:val="20"/>
              </w:rPr>
              <w:t xml:space="preserve">Owner’s </w:t>
            </w:r>
            <w:r w:rsidRPr="00081818">
              <w:rPr>
                <w:rFonts w:cstheme="minorHAnsi"/>
                <w:b/>
                <w:color w:val="222222"/>
                <w:sz w:val="20"/>
                <w:szCs w:val="20"/>
              </w:rPr>
              <w:t>Kitchen</w:t>
            </w:r>
            <w:r>
              <w:rPr>
                <w:rFonts w:cstheme="minorHAnsi"/>
                <w:b/>
                <w:color w:val="222222"/>
                <w:sz w:val="20"/>
                <w:szCs w:val="20"/>
              </w:rPr>
              <w:t xml:space="preserve">  </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Internal doors and door furniture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High level surfaces dusted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Light and power switches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All surfaces and furniture, including skirting 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Electrical equipment, </w:t>
            </w:r>
            <w:proofErr w:type="spellStart"/>
            <w:r w:rsidRPr="00081818">
              <w:rPr>
                <w:rFonts w:cstheme="minorHAnsi"/>
                <w:color w:val="222222"/>
                <w:sz w:val="20"/>
                <w:szCs w:val="20"/>
              </w:rPr>
              <w:t>wifi</w:t>
            </w:r>
            <w:proofErr w:type="spellEnd"/>
            <w:r w:rsidRPr="00081818">
              <w:rPr>
                <w:rFonts w:cstheme="minorHAnsi"/>
                <w:color w:val="222222"/>
                <w:sz w:val="20"/>
                <w:szCs w:val="20"/>
              </w:rPr>
              <w:t xml:space="preserve"> hub and remote controls wiped down</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Soft furnishings and curtains </w:t>
            </w:r>
            <w:r>
              <w:rPr>
                <w:rFonts w:cstheme="minorHAnsi"/>
                <w:color w:val="222222"/>
                <w:sz w:val="20"/>
                <w:szCs w:val="20"/>
              </w:rPr>
              <w:t xml:space="preserve">sprayed with </w:t>
            </w:r>
            <w:proofErr w:type="spellStart"/>
            <w:r>
              <w:rPr>
                <w:rFonts w:cstheme="minorHAnsi"/>
                <w:color w:val="222222"/>
                <w:sz w:val="20"/>
                <w:szCs w:val="20"/>
              </w:rPr>
              <w:t>virucidal</w:t>
            </w:r>
            <w:proofErr w:type="spellEnd"/>
            <w:r>
              <w:rPr>
                <w:rFonts w:cstheme="minorHAnsi"/>
                <w:color w:val="222222"/>
                <w:sz w:val="20"/>
                <w:szCs w:val="20"/>
              </w:rPr>
              <w:t xml:space="preserve"> disinfectant mist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Mirrors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Windows cleaned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Hard flooring hoovered and mopped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Empty Bins and disinfect</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Washing machine / dish washer / microwave / kettle / toaster: clean and sanitise doors, handles and controls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Oven and hob: clean and disinfected surfaces, doors, handles and controls</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Fridge: clean and disinfected inside and out, including handle</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Pans, crockery, utensils to be washed in the dishwasher </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Drawers and cupboards wiped and disinfected</w:t>
            </w:r>
          </w:p>
        </w:tc>
        <w:tc>
          <w:tcPr>
            <w:tcW w:w="567" w:type="dxa"/>
          </w:tcPr>
          <w:p w:rsidR="002A0894" w:rsidRPr="00081818" w:rsidRDefault="002A0894" w:rsidP="00116D0A">
            <w:pPr>
              <w:rPr>
                <w:rFonts w:cstheme="minorHAnsi"/>
                <w:color w:val="222222"/>
                <w:sz w:val="20"/>
                <w:szCs w:val="20"/>
              </w:rPr>
            </w:pPr>
          </w:p>
        </w:tc>
      </w:tr>
      <w:tr w:rsidR="002A0894" w:rsidRPr="00081818" w:rsidTr="00116D0A">
        <w:tc>
          <w:tcPr>
            <w:tcW w:w="8359" w:type="dxa"/>
          </w:tcPr>
          <w:p w:rsidR="002A0894" w:rsidRPr="00081818" w:rsidRDefault="002A0894" w:rsidP="00116D0A">
            <w:pPr>
              <w:rPr>
                <w:rFonts w:cstheme="minorHAnsi"/>
                <w:color w:val="222222"/>
                <w:sz w:val="20"/>
                <w:szCs w:val="20"/>
              </w:rPr>
            </w:pPr>
            <w:r w:rsidRPr="00081818">
              <w:rPr>
                <w:rFonts w:cstheme="minorHAnsi"/>
                <w:color w:val="222222"/>
                <w:sz w:val="20"/>
                <w:szCs w:val="20"/>
              </w:rPr>
              <w:t xml:space="preserve">Floor hoovered and mopped with </w:t>
            </w:r>
            <w:proofErr w:type="spellStart"/>
            <w:r w:rsidRPr="00081818">
              <w:rPr>
                <w:rFonts w:cstheme="minorHAnsi"/>
                <w:color w:val="222222"/>
                <w:sz w:val="20"/>
                <w:szCs w:val="20"/>
              </w:rPr>
              <w:t>virucidal</w:t>
            </w:r>
            <w:proofErr w:type="spellEnd"/>
            <w:r w:rsidRPr="00081818">
              <w:rPr>
                <w:rFonts w:cstheme="minorHAnsi"/>
                <w:color w:val="222222"/>
                <w:sz w:val="20"/>
                <w:szCs w:val="20"/>
              </w:rPr>
              <w:t xml:space="preserve"> disinfectant</w:t>
            </w:r>
          </w:p>
        </w:tc>
        <w:tc>
          <w:tcPr>
            <w:tcW w:w="567" w:type="dxa"/>
          </w:tcPr>
          <w:p w:rsidR="002A0894" w:rsidRPr="00081818" w:rsidRDefault="002A0894" w:rsidP="00116D0A">
            <w:pPr>
              <w:rPr>
                <w:rFonts w:cstheme="minorHAnsi"/>
                <w:color w:val="222222"/>
                <w:sz w:val="20"/>
                <w:szCs w:val="20"/>
              </w:rPr>
            </w:pPr>
          </w:p>
        </w:tc>
      </w:tr>
    </w:tbl>
    <w:p w:rsidR="002A0894" w:rsidRPr="002E415E" w:rsidRDefault="002A0894" w:rsidP="008317F0"/>
    <w:sectPr w:rsidR="002A0894" w:rsidRPr="002E415E" w:rsidSect="00EB7A21">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C5" w:rsidRDefault="00094173">
      <w:pPr>
        <w:spacing w:after="0" w:line="240" w:lineRule="auto"/>
      </w:pPr>
      <w:r>
        <w:separator/>
      </w:r>
    </w:p>
  </w:endnote>
  <w:endnote w:type="continuationSeparator" w:id="0">
    <w:p w:rsidR="005559C5" w:rsidRDefault="0009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C5" w:rsidRDefault="00094173">
      <w:pPr>
        <w:spacing w:after="0" w:line="240" w:lineRule="auto"/>
      </w:pPr>
      <w:r>
        <w:separator/>
      </w:r>
    </w:p>
  </w:footnote>
  <w:footnote w:type="continuationSeparator" w:id="0">
    <w:p w:rsidR="005559C5" w:rsidRDefault="0009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94" w:rsidRDefault="002A0894" w:rsidP="00DF7A1E">
    <w:pPr>
      <w:pStyle w:val="Header"/>
    </w:pPr>
    <w:r w:rsidRPr="00256D13">
      <w:rPr>
        <w:rFonts w:cstheme="minorHAnsi"/>
        <w:b/>
        <w:sz w:val="28"/>
        <w:szCs w:val="28"/>
      </w:rPr>
      <w:t>Covid-19 Risk Assessment</w:t>
    </w:r>
    <w:r>
      <w:rPr>
        <w:rFonts w:cstheme="minorHAnsi"/>
        <w:b/>
        <w:sz w:val="28"/>
        <w:szCs w:val="28"/>
      </w:rPr>
      <w:t xml:space="preserve"> and Check List</w:t>
    </w:r>
    <w:r w:rsidRPr="00256D13">
      <w:rPr>
        <w:rFonts w:cstheme="minorHAnsi"/>
        <w:b/>
        <w:sz w:val="28"/>
        <w:szCs w:val="28"/>
      </w:rPr>
      <w:t xml:space="preserve"> for </w:t>
    </w:r>
    <w:r>
      <w:rPr>
        <w:rFonts w:cstheme="minorHAnsi"/>
        <w:b/>
        <w:sz w:val="28"/>
        <w:szCs w:val="28"/>
      </w:rPr>
      <w:t xml:space="preserve">Bed and Breakfast </w:t>
    </w:r>
    <w:r w:rsidRPr="00256D13">
      <w:rPr>
        <w:rFonts w:cstheme="minorHAnsi"/>
        <w:b/>
        <w:sz w:val="28"/>
        <w:szCs w:val="28"/>
      </w:rPr>
      <w:t>Properties</w:t>
    </w:r>
  </w:p>
  <w:p w:rsidR="002A0894" w:rsidRPr="00176BF7" w:rsidRDefault="002A0894" w:rsidP="00176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F3"/>
    <w:rsid w:val="00094173"/>
    <w:rsid w:val="00207215"/>
    <w:rsid w:val="002A0894"/>
    <w:rsid w:val="005559C5"/>
    <w:rsid w:val="008317F0"/>
    <w:rsid w:val="009620AB"/>
    <w:rsid w:val="009F7BDB"/>
    <w:rsid w:val="00C918F3"/>
    <w:rsid w:val="00DE7F0D"/>
    <w:rsid w:val="00F5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F3"/>
    <w:pPr>
      <w:spacing w:after="160" w:line="259" w:lineRule="auto"/>
    </w:pPr>
  </w:style>
  <w:style w:type="paragraph" w:styleId="Heading1">
    <w:name w:val="heading 1"/>
    <w:basedOn w:val="Normal"/>
    <w:next w:val="Normal"/>
    <w:link w:val="Heading1Char"/>
    <w:uiPriority w:val="9"/>
    <w:qFormat/>
    <w:rsid w:val="00C918F3"/>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918F3"/>
    <w:pPr>
      <w:keepNext/>
      <w:keepLines/>
      <w:spacing w:before="40" w:after="0"/>
      <w:outlineLvl w:val="1"/>
    </w:pPr>
    <w:rPr>
      <w:rFonts w:eastAsiaTheme="majorEastAsia"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8F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C918F3"/>
    <w:rPr>
      <w:rFonts w:eastAsiaTheme="majorEastAsia" w:cstheme="majorBidi"/>
      <w:b/>
      <w:color w:val="404040" w:themeColor="text1" w:themeTint="BF"/>
      <w:sz w:val="28"/>
      <w:szCs w:val="26"/>
    </w:rPr>
  </w:style>
  <w:style w:type="paragraph" w:styleId="Header">
    <w:name w:val="header"/>
    <w:basedOn w:val="Normal"/>
    <w:link w:val="HeaderChar"/>
    <w:uiPriority w:val="99"/>
    <w:unhideWhenUsed/>
    <w:rsid w:val="00C9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F3"/>
  </w:style>
  <w:style w:type="table" w:styleId="TableGrid">
    <w:name w:val="Table Grid"/>
    <w:basedOn w:val="TableNormal"/>
    <w:uiPriority w:val="39"/>
    <w:rsid w:val="00C9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18F3"/>
    <w:pPr>
      <w:keepNext/>
      <w:keepLines/>
      <w:spacing w:before="480" w:after="120" w:line="240" w:lineRule="auto"/>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uiPriority w:val="10"/>
    <w:rsid w:val="00C918F3"/>
    <w:rPr>
      <w:rFonts w:ascii="Times New Roman" w:eastAsia="Times New Roman" w:hAnsi="Times New Roman" w:cs="Times New Roman"/>
      <w:b/>
      <w:sz w:val="72"/>
      <w:szCs w:val="72"/>
      <w:lang w:eastAsia="en-GB"/>
    </w:rPr>
  </w:style>
  <w:style w:type="paragraph" w:styleId="BalloonText">
    <w:name w:val="Balloon Text"/>
    <w:basedOn w:val="Normal"/>
    <w:link w:val="BalloonTextChar"/>
    <w:uiPriority w:val="99"/>
    <w:semiHidden/>
    <w:unhideWhenUsed/>
    <w:rsid w:val="00C9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F3"/>
    <w:pPr>
      <w:spacing w:after="160" w:line="259" w:lineRule="auto"/>
    </w:pPr>
  </w:style>
  <w:style w:type="paragraph" w:styleId="Heading1">
    <w:name w:val="heading 1"/>
    <w:basedOn w:val="Normal"/>
    <w:next w:val="Normal"/>
    <w:link w:val="Heading1Char"/>
    <w:uiPriority w:val="9"/>
    <w:qFormat/>
    <w:rsid w:val="00C918F3"/>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918F3"/>
    <w:pPr>
      <w:keepNext/>
      <w:keepLines/>
      <w:spacing w:before="40" w:after="0"/>
      <w:outlineLvl w:val="1"/>
    </w:pPr>
    <w:rPr>
      <w:rFonts w:eastAsiaTheme="majorEastAsia"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8F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C918F3"/>
    <w:rPr>
      <w:rFonts w:eastAsiaTheme="majorEastAsia" w:cstheme="majorBidi"/>
      <w:b/>
      <w:color w:val="404040" w:themeColor="text1" w:themeTint="BF"/>
      <w:sz w:val="28"/>
      <w:szCs w:val="26"/>
    </w:rPr>
  </w:style>
  <w:style w:type="paragraph" w:styleId="Header">
    <w:name w:val="header"/>
    <w:basedOn w:val="Normal"/>
    <w:link w:val="HeaderChar"/>
    <w:uiPriority w:val="99"/>
    <w:unhideWhenUsed/>
    <w:rsid w:val="00C9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F3"/>
  </w:style>
  <w:style w:type="table" w:styleId="TableGrid">
    <w:name w:val="Table Grid"/>
    <w:basedOn w:val="TableNormal"/>
    <w:uiPriority w:val="39"/>
    <w:rsid w:val="00C9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18F3"/>
    <w:pPr>
      <w:keepNext/>
      <w:keepLines/>
      <w:spacing w:before="480" w:after="120" w:line="240" w:lineRule="auto"/>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uiPriority w:val="10"/>
    <w:rsid w:val="00C918F3"/>
    <w:rPr>
      <w:rFonts w:ascii="Times New Roman" w:eastAsia="Times New Roman" w:hAnsi="Times New Roman" w:cs="Times New Roman"/>
      <w:b/>
      <w:sz w:val="72"/>
      <w:szCs w:val="72"/>
      <w:lang w:eastAsia="en-GB"/>
    </w:rPr>
  </w:style>
  <w:style w:type="paragraph" w:styleId="BalloonText">
    <w:name w:val="Balloon Text"/>
    <w:basedOn w:val="Normal"/>
    <w:link w:val="BalloonTextChar"/>
    <w:uiPriority w:val="99"/>
    <w:semiHidden/>
    <w:unhideWhenUsed/>
    <w:rsid w:val="00C9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sarawood1957@gmail.com</dc:creator>
  <cp:lastModifiedBy>sarawood1957@gmail.com</cp:lastModifiedBy>
  <cp:revision>2</cp:revision>
  <dcterms:created xsi:type="dcterms:W3CDTF">2020-06-29T13:59:00Z</dcterms:created>
  <dcterms:modified xsi:type="dcterms:W3CDTF">2020-06-29T13:59:00Z</dcterms:modified>
</cp:coreProperties>
</file>